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F" w:rsidRPr="00FD1FDD" w:rsidRDefault="00066AFF" w:rsidP="00066AFF">
      <w:pPr>
        <w:jc w:val="center"/>
        <w:rPr>
          <w:rFonts w:ascii="Times New Roman" w:hAnsi="Times New Roman" w:cs="Times New Roman"/>
          <w:b/>
        </w:rPr>
      </w:pPr>
      <w:r w:rsidRPr="00FD1FDD">
        <w:rPr>
          <w:rFonts w:ascii="Times New Roman" w:hAnsi="Times New Roman" w:cs="Times New Roman"/>
          <w:b/>
        </w:rPr>
        <w:t>Test teoretických vedomostí</w:t>
      </w:r>
    </w:p>
    <w:p w:rsidR="00775342" w:rsidRPr="005C1DE2" w:rsidRDefault="00CB0D83" w:rsidP="005C1DE2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Čo je to vzdelávanie?</w:t>
      </w:r>
    </w:p>
    <w:p w:rsidR="00775342" w:rsidRPr="003E32A7" w:rsidRDefault="008B4839" w:rsidP="009D3966">
      <w:pPr>
        <w:pStyle w:val="Odsekzoznamu"/>
        <w:numPr>
          <w:ilvl w:val="0"/>
          <w:numId w:val="25"/>
        </w:numPr>
        <w:spacing w:after="0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3E32A7">
        <w:rPr>
          <w:rFonts w:ascii="Times New Roman" w:hAnsi="Times New Roman" w:cs="Times New Roman"/>
          <w:sz w:val="20"/>
          <w:szCs w:val="20"/>
          <w:u w:val="single"/>
        </w:rPr>
        <w:t>nadobúd</w:t>
      </w:r>
      <w:r w:rsidR="00775342" w:rsidRPr="003E32A7">
        <w:rPr>
          <w:rFonts w:ascii="Times New Roman" w:hAnsi="Times New Roman" w:cs="Times New Roman"/>
          <w:sz w:val="20"/>
          <w:szCs w:val="20"/>
          <w:u w:val="single"/>
        </w:rPr>
        <w:t>anie vzdelania</w:t>
      </w:r>
    </w:p>
    <w:p w:rsidR="00775342" w:rsidRPr="00FD1FDD" w:rsidRDefault="008B4839" w:rsidP="009D3966">
      <w:pPr>
        <w:pStyle w:val="Odsekzoznamu"/>
        <w:numPr>
          <w:ilvl w:val="0"/>
          <w:numId w:val="25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nadobúd</w:t>
      </w:r>
      <w:r w:rsidR="00775342" w:rsidRPr="00FD1FDD">
        <w:rPr>
          <w:rFonts w:ascii="Times New Roman" w:hAnsi="Times New Roman" w:cs="Times New Roman"/>
          <w:sz w:val="20"/>
          <w:szCs w:val="20"/>
        </w:rPr>
        <w:t>anie peňazí</w:t>
      </w:r>
    </w:p>
    <w:p w:rsidR="00775342" w:rsidRPr="00FD1FDD" w:rsidRDefault="008B4839" w:rsidP="009D3966">
      <w:pPr>
        <w:pStyle w:val="Odsekzoznamu"/>
        <w:numPr>
          <w:ilvl w:val="0"/>
          <w:numId w:val="25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nadobúd</w:t>
      </w:r>
      <w:r w:rsidR="00775342" w:rsidRPr="00FD1FDD">
        <w:rPr>
          <w:rFonts w:ascii="Times New Roman" w:hAnsi="Times New Roman" w:cs="Times New Roman"/>
          <w:sz w:val="20"/>
          <w:szCs w:val="20"/>
        </w:rPr>
        <w:t>anie majetku</w:t>
      </w:r>
    </w:p>
    <w:p w:rsidR="00775342" w:rsidRPr="00FD1FDD" w:rsidRDefault="00775342" w:rsidP="009D39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418" w:rsidRPr="005C1DE2" w:rsidRDefault="000D6418" w:rsidP="005C1DE2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C1DE2">
        <w:rPr>
          <w:rFonts w:ascii="Times New Roman" w:hAnsi="Times New Roman" w:cs="Times New Roman"/>
          <w:sz w:val="20"/>
          <w:szCs w:val="20"/>
        </w:rPr>
        <w:t>Prvé školy</w:t>
      </w:r>
      <w:r w:rsidR="00E5017F" w:rsidRPr="005C1DE2">
        <w:rPr>
          <w:rFonts w:ascii="Times New Roman" w:hAnsi="Times New Roman" w:cs="Times New Roman"/>
          <w:sz w:val="20"/>
          <w:szCs w:val="20"/>
        </w:rPr>
        <w:t xml:space="preserve"> na území Slovenska,</w:t>
      </w:r>
      <w:r w:rsidRPr="005C1DE2">
        <w:rPr>
          <w:rFonts w:ascii="Times New Roman" w:hAnsi="Times New Roman" w:cs="Times New Roman"/>
          <w:sz w:val="20"/>
          <w:szCs w:val="20"/>
        </w:rPr>
        <w:t xml:space="preserve"> </w:t>
      </w:r>
      <w:r w:rsidR="00BC6291" w:rsidRPr="005C1DE2">
        <w:rPr>
          <w:rFonts w:ascii="Times New Roman" w:hAnsi="Times New Roman" w:cs="Times New Roman"/>
          <w:bCs/>
          <w:sz w:val="20"/>
          <w:szCs w:val="20"/>
        </w:rPr>
        <w:t xml:space="preserve">v ktorých boli </w:t>
      </w:r>
      <w:r w:rsidR="004B5B1B" w:rsidRPr="005C1DE2">
        <w:rPr>
          <w:rFonts w:ascii="Times New Roman" w:hAnsi="Times New Roman" w:cs="Times New Roman"/>
          <w:bCs/>
          <w:sz w:val="20"/>
          <w:szCs w:val="20"/>
        </w:rPr>
        <w:t>v staroslovienčine vzdelá</w:t>
      </w:r>
      <w:r w:rsidR="00BC6291" w:rsidRPr="005C1DE2">
        <w:rPr>
          <w:rFonts w:ascii="Times New Roman" w:hAnsi="Times New Roman" w:cs="Times New Roman"/>
          <w:bCs/>
          <w:sz w:val="20"/>
          <w:szCs w:val="20"/>
        </w:rPr>
        <w:t xml:space="preserve">vaní budúci kňazi, </w:t>
      </w:r>
      <w:r w:rsidRPr="005C1DE2">
        <w:rPr>
          <w:rFonts w:ascii="Times New Roman" w:hAnsi="Times New Roman" w:cs="Times New Roman"/>
          <w:sz w:val="20"/>
          <w:szCs w:val="20"/>
        </w:rPr>
        <w:t>založil:</w:t>
      </w:r>
    </w:p>
    <w:p w:rsidR="000D6418" w:rsidRPr="003E32A7" w:rsidRDefault="000D6418" w:rsidP="009D3966">
      <w:pPr>
        <w:pStyle w:val="Odsekzoznamu"/>
        <w:numPr>
          <w:ilvl w:val="0"/>
          <w:numId w:val="26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3E32A7">
        <w:rPr>
          <w:rFonts w:ascii="Times New Roman" w:hAnsi="Times New Roman" w:cs="Times New Roman"/>
          <w:sz w:val="20"/>
          <w:szCs w:val="20"/>
          <w:u w:val="single"/>
        </w:rPr>
        <w:t>Cyril a Metod</w:t>
      </w:r>
    </w:p>
    <w:p w:rsidR="000D6418" w:rsidRPr="00FD1FDD" w:rsidRDefault="000D6418" w:rsidP="009D3966">
      <w:pPr>
        <w:pStyle w:val="Odsekzoznamu"/>
        <w:numPr>
          <w:ilvl w:val="0"/>
          <w:numId w:val="26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 xml:space="preserve">Matúš </w:t>
      </w:r>
      <w:r w:rsidR="00E5017F" w:rsidRPr="00FD1F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1FDD">
        <w:rPr>
          <w:rFonts w:ascii="Times New Roman" w:hAnsi="Times New Roman" w:cs="Times New Roman"/>
          <w:sz w:val="20"/>
          <w:szCs w:val="20"/>
        </w:rPr>
        <w:t>Čák</w:t>
      </w:r>
      <w:proofErr w:type="spellEnd"/>
      <w:r w:rsidRPr="00FD1FDD">
        <w:rPr>
          <w:rFonts w:ascii="Times New Roman" w:hAnsi="Times New Roman" w:cs="Times New Roman"/>
          <w:sz w:val="20"/>
          <w:szCs w:val="20"/>
        </w:rPr>
        <w:t xml:space="preserve"> Trenčiansky</w:t>
      </w:r>
    </w:p>
    <w:p w:rsidR="00BC6291" w:rsidRPr="00FD1FDD" w:rsidRDefault="00BC6291" w:rsidP="009D3966">
      <w:pPr>
        <w:pStyle w:val="Odsekzoznamu"/>
        <w:numPr>
          <w:ilvl w:val="0"/>
          <w:numId w:val="26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Knieža Pribina</w:t>
      </w:r>
    </w:p>
    <w:p w:rsidR="000D6418" w:rsidRPr="00FD1FDD" w:rsidRDefault="000D6418" w:rsidP="009D39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6291" w:rsidRPr="00FD1FDD" w:rsidRDefault="00FE62DA" w:rsidP="005C1DE2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D1FDD">
        <w:rPr>
          <w:rFonts w:ascii="Times New Roman" w:hAnsi="Times New Roman" w:cs="Times New Roman"/>
          <w:bCs/>
          <w:sz w:val="20"/>
          <w:szCs w:val="20"/>
        </w:rPr>
        <w:t xml:space="preserve">Na podnet kráľa Mateja </w:t>
      </w:r>
      <w:r w:rsidR="00E5017F" w:rsidRPr="00FD1FDD">
        <w:rPr>
          <w:rFonts w:ascii="Times New Roman" w:hAnsi="Times New Roman" w:cs="Times New Roman"/>
          <w:bCs/>
          <w:sz w:val="20"/>
          <w:szCs w:val="20"/>
        </w:rPr>
        <w:t xml:space="preserve">Korvína </w:t>
      </w:r>
      <w:r w:rsidRPr="00FD1FDD">
        <w:rPr>
          <w:rFonts w:ascii="Times New Roman" w:hAnsi="Times New Roman" w:cs="Times New Roman"/>
          <w:bCs/>
          <w:sz w:val="20"/>
          <w:szCs w:val="20"/>
        </w:rPr>
        <w:t xml:space="preserve"> vznikla v</w:t>
      </w:r>
      <w:r w:rsidR="00BC6291" w:rsidRPr="00FD1FDD">
        <w:rPr>
          <w:rFonts w:ascii="Times New Roman" w:hAnsi="Times New Roman" w:cs="Times New Roman"/>
          <w:bCs/>
          <w:sz w:val="20"/>
          <w:szCs w:val="20"/>
        </w:rPr>
        <w:t xml:space="preserve"> roku 1465 v Bratislave prvá univerzita:</w:t>
      </w:r>
    </w:p>
    <w:p w:rsidR="00BC6291" w:rsidRPr="003E32A7" w:rsidRDefault="00BC6291" w:rsidP="009D3966">
      <w:pPr>
        <w:pStyle w:val="Odsekzoznamu"/>
        <w:numPr>
          <w:ilvl w:val="0"/>
          <w:numId w:val="27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3E32A7">
        <w:rPr>
          <w:rFonts w:ascii="Times New Roman" w:hAnsi="Times New Roman" w:cs="Times New Roman"/>
          <w:sz w:val="20"/>
          <w:szCs w:val="20"/>
          <w:u w:val="single"/>
        </w:rPr>
        <w:t>Academia</w:t>
      </w:r>
      <w:proofErr w:type="spellEnd"/>
      <w:r w:rsidR="00E5017F" w:rsidRPr="003E32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E32A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3E32A7">
        <w:rPr>
          <w:rFonts w:ascii="Times New Roman" w:hAnsi="Times New Roman" w:cs="Times New Roman"/>
          <w:sz w:val="20"/>
          <w:szCs w:val="20"/>
          <w:u w:val="single"/>
        </w:rPr>
        <w:t>Istropolitana</w:t>
      </w:r>
      <w:proofErr w:type="spellEnd"/>
    </w:p>
    <w:p w:rsidR="00BC6291" w:rsidRPr="00FD1FDD" w:rsidRDefault="008D5554" w:rsidP="00746B73">
      <w:pPr>
        <w:pStyle w:val="Odsekzoznamu"/>
        <w:numPr>
          <w:ilvl w:val="0"/>
          <w:numId w:val="27"/>
        </w:numPr>
        <w:spacing w:after="0" w:line="240" w:lineRule="auto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Bratislavské kolégium</w:t>
      </w:r>
    </w:p>
    <w:p w:rsidR="000D6418" w:rsidRPr="00FD1FDD" w:rsidRDefault="000D6418" w:rsidP="00746B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6291" w:rsidRPr="005C1DE2" w:rsidRDefault="00BC6291" w:rsidP="005C1DE2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1DE2">
        <w:rPr>
          <w:rFonts w:ascii="Times New Roman" w:hAnsi="Times New Roman" w:cs="Times New Roman"/>
          <w:sz w:val="20"/>
          <w:szCs w:val="20"/>
        </w:rPr>
        <w:t xml:space="preserve">V roku 1657 založil </w:t>
      </w:r>
      <w:r w:rsidRPr="005C1DE2">
        <w:rPr>
          <w:rFonts w:ascii="Times New Roman" w:hAnsi="Times New Roman" w:cs="Times New Roman"/>
          <w:bCs/>
          <w:sz w:val="20"/>
          <w:szCs w:val="20"/>
        </w:rPr>
        <w:t xml:space="preserve">biskup Benedikt </w:t>
      </w:r>
      <w:proofErr w:type="spellStart"/>
      <w:r w:rsidRPr="005C1DE2">
        <w:rPr>
          <w:rFonts w:ascii="Times New Roman" w:hAnsi="Times New Roman" w:cs="Times New Roman"/>
          <w:bCs/>
          <w:sz w:val="20"/>
          <w:szCs w:val="20"/>
        </w:rPr>
        <w:t>Kisdy</w:t>
      </w:r>
      <w:proofErr w:type="spellEnd"/>
      <w:r w:rsidRPr="005C1DE2">
        <w:rPr>
          <w:rFonts w:ascii="Times New Roman" w:hAnsi="Times New Roman" w:cs="Times New Roman"/>
          <w:bCs/>
          <w:sz w:val="20"/>
          <w:szCs w:val="20"/>
        </w:rPr>
        <w:t xml:space="preserve"> Univerzitu v Košiciach, ktorá bola neskôr premenovaná na:</w:t>
      </w:r>
    </w:p>
    <w:p w:rsidR="00BC6291" w:rsidRPr="003E32A7" w:rsidRDefault="00E5017F" w:rsidP="009D3966">
      <w:pPr>
        <w:pStyle w:val="Odsekzoznamu"/>
        <w:numPr>
          <w:ilvl w:val="0"/>
          <w:numId w:val="28"/>
        </w:numPr>
        <w:spacing w:after="0"/>
        <w:ind w:left="993"/>
        <w:contextualSpacing w:val="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E32A7">
        <w:rPr>
          <w:rFonts w:ascii="Times New Roman" w:hAnsi="Times New Roman" w:cs="Times New Roman"/>
          <w:bCs/>
          <w:sz w:val="20"/>
          <w:szCs w:val="20"/>
          <w:u w:val="single"/>
        </w:rPr>
        <w:t>Kráľovskú akadémiu</w:t>
      </w:r>
    </w:p>
    <w:p w:rsidR="00BC6291" w:rsidRPr="00FD1FDD" w:rsidRDefault="00E5017F" w:rsidP="009D3966">
      <w:pPr>
        <w:pStyle w:val="Odsekzoznamu"/>
        <w:numPr>
          <w:ilvl w:val="0"/>
          <w:numId w:val="28"/>
        </w:numPr>
        <w:spacing w:after="0"/>
        <w:ind w:left="993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1FDD">
        <w:rPr>
          <w:rFonts w:ascii="Times New Roman" w:hAnsi="Times New Roman" w:cs="Times New Roman"/>
          <w:bCs/>
          <w:sz w:val="20"/>
          <w:szCs w:val="20"/>
        </w:rPr>
        <w:t>Košickú univerzitu</w:t>
      </w:r>
    </w:p>
    <w:p w:rsidR="006C5063" w:rsidRPr="00FD1FDD" w:rsidRDefault="006C5063" w:rsidP="009D39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5063" w:rsidRPr="00FD1FDD" w:rsidRDefault="006C5063" w:rsidP="005C1DE2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Kto ako prvý zaviedol poriadok do školskej organizácie, zaviedol formu vyučovacej hodiny a určil školský rok</w:t>
      </w:r>
      <w:r w:rsidR="008D5554" w:rsidRPr="00FD1FDD">
        <w:rPr>
          <w:rFonts w:ascii="Times New Roman" w:hAnsi="Times New Roman" w:cs="Times New Roman"/>
          <w:sz w:val="20"/>
          <w:szCs w:val="20"/>
        </w:rPr>
        <w:t>?</w:t>
      </w:r>
    </w:p>
    <w:p w:rsidR="006C5063" w:rsidRPr="00FD1FDD" w:rsidRDefault="006C5063" w:rsidP="009D3966">
      <w:pPr>
        <w:pStyle w:val="Odsekzoznamu"/>
        <w:numPr>
          <w:ilvl w:val="0"/>
          <w:numId w:val="29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Mária Terézia</w:t>
      </w:r>
    </w:p>
    <w:p w:rsidR="006C5063" w:rsidRPr="003E32A7" w:rsidRDefault="00E5017F" w:rsidP="009D3966">
      <w:pPr>
        <w:pStyle w:val="Odsekzoznamu"/>
        <w:numPr>
          <w:ilvl w:val="0"/>
          <w:numId w:val="29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3E32A7">
        <w:rPr>
          <w:rFonts w:ascii="Times New Roman" w:hAnsi="Times New Roman" w:cs="Times New Roman"/>
          <w:sz w:val="20"/>
          <w:szCs w:val="20"/>
          <w:u w:val="single"/>
        </w:rPr>
        <w:t>Ján A</w:t>
      </w:r>
      <w:r w:rsidR="006C5063" w:rsidRPr="003E32A7">
        <w:rPr>
          <w:rFonts w:ascii="Times New Roman" w:hAnsi="Times New Roman" w:cs="Times New Roman"/>
          <w:sz w:val="20"/>
          <w:szCs w:val="20"/>
          <w:u w:val="single"/>
        </w:rPr>
        <w:t>mos Komenský</w:t>
      </w:r>
    </w:p>
    <w:p w:rsidR="006C5063" w:rsidRPr="00FD1FDD" w:rsidRDefault="006C5063" w:rsidP="009D3966">
      <w:pPr>
        <w:pStyle w:val="Odsekzoznamu"/>
        <w:numPr>
          <w:ilvl w:val="0"/>
          <w:numId w:val="29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Style w:val="Zvrazn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 xml:space="preserve">Jozef </w:t>
      </w:r>
      <w:r w:rsidR="00E5017F" w:rsidRPr="00FD1FDD">
        <w:rPr>
          <w:rStyle w:val="Zvrazn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Pr="00FD1FDD">
        <w:rPr>
          <w:rStyle w:val="Zvrazneni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II</w:t>
      </w:r>
      <w:r w:rsidRPr="00FD1FD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</w:p>
    <w:p w:rsidR="006C5063" w:rsidRPr="00FD1FDD" w:rsidRDefault="006C5063" w:rsidP="009D39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C5063" w:rsidRPr="00FD1FDD" w:rsidRDefault="00E5017F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Jána A</w:t>
      </w:r>
      <w:r w:rsidR="006C5063" w:rsidRPr="00FD1FDD">
        <w:rPr>
          <w:rFonts w:ascii="Times New Roman" w:hAnsi="Times New Roman" w:cs="Times New Roman"/>
          <w:sz w:val="20"/>
          <w:szCs w:val="20"/>
        </w:rPr>
        <w:t>mosa Komenského nazývame aj:</w:t>
      </w:r>
    </w:p>
    <w:p w:rsidR="006C5063" w:rsidRPr="003E32A7" w:rsidRDefault="006C5063" w:rsidP="009D3966">
      <w:pPr>
        <w:pStyle w:val="Odsekzoznamu"/>
        <w:numPr>
          <w:ilvl w:val="0"/>
          <w:numId w:val="30"/>
        </w:numPr>
        <w:tabs>
          <w:tab w:val="left" w:pos="3825"/>
        </w:tabs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3E32A7">
        <w:rPr>
          <w:rFonts w:ascii="Times New Roman" w:hAnsi="Times New Roman" w:cs="Times New Roman"/>
          <w:sz w:val="20"/>
          <w:szCs w:val="20"/>
          <w:u w:val="single"/>
        </w:rPr>
        <w:t>„Učiteľ národov“</w:t>
      </w:r>
    </w:p>
    <w:p w:rsidR="006C5063" w:rsidRPr="00FD1FDD" w:rsidRDefault="006C5063" w:rsidP="009D3966">
      <w:pPr>
        <w:pStyle w:val="Odsekzoznamu"/>
        <w:numPr>
          <w:ilvl w:val="0"/>
          <w:numId w:val="30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„Náš prvý učiteľ“</w:t>
      </w:r>
    </w:p>
    <w:p w:rsidR="006C5063" w:rsidRPr="00FD1FDD" w:rsidRDefault="006C5063" w:rsidP="009D3966">
      <w:pPr>
        <w:pStyle w:val="Odsekzoznamu"/>
        <w:numPr>
          <w:ilvl w:val="0"/>
          <w:numId w:val="30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„Najväčší učiteľ“</w:t>
      </w:r>
    </w:p>
    <w:p w:rsidR="006C5063" w:rsidRPr="00FD1FDD" w:rsidRDefault="006C5063" w:rsidP="009D3966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6C5063" w:rsidRPr="00FD1FDD" w:rsidRDefault="006C5063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 xml:space="preserve">Ján </w:t>
      </w:r>
      <w:r w:rsidR="00E5017F" w:rsidRPr="00FD1FDD">
        <w:rPr>
          <w:rFonts w:ascii="Times New Roman" w:hAnsi="Times New Roman" w:cs="Times New Roman"/>
          <w:sz w:val="20"/>
          <w:szCs w:val="20"/>
        </w:rPr>
        <w:t>A</w:t>
      </w:r>
      <w:r w:rsidRPr="00FD1FDD">
        <w:rPr>
          <w:rFonts w:ascii="Times New Roman" w:hAnsi="Times New Roman" w:cs="Times New Roman"/>
          <w:sz w:val="20"/>
          <w:szCs w:val="20"/>
        </w:rPr>
        <w:t>mos Komenský sa narodil:</w:t>
      </w:r>
    </w:p>
    <w:p w:rsidR="006C5063" w:rsidRPr="00244284" w:rsidRDefault="006C5063" w:rsidP="009D3966">
      <w:pPr>
        <w:pStyle w:val="Odsekzoznamu"/>
        <w:numPr>
          <w:ilvl w:val="0"/>
          <w:numId w:val="31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244284">
        <w:rPr>
          <w:rFonts w:ascii="Times New Roman" w:hAnsi="Times New Roman" w:cs="Times New Roman"/>
          <w:sz w:val="20"/>
          <w:szCs w:val="20"/>
          <w:u w:val="single"/>
        </w:rPr>
        <w:t>28. marca 1592</w:t>
      </w:r>
    </w:p>
    <w:p w:rsidR="006C5063" w:rsidRPr="00FD1FDD" w:rsidRDefault="00FF315F" w:rsidP="009D3966">
      <w:pPr>
        <w:pStyle w:val="Odsekzoznamu"/>
        <w:numPr>
          <w:ilvl w:val="0"/>
          <w:numId w:val="31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 xml:space="preserve">23. </w:t>
      </w:r>
      <w:r w:rsidR="006C5063" w:rsidRPr="00FD1FDD">
        <w:rPr>
          <w:rFonts w:ascii="Times New Roman" w:hAnsi="Times New Roman" w:cs="Times New Roman"/>
          <w:sz w:val="20"/>
          <w:szCs w:val="20"/>
        </w:rPr>
        <w:t>marca 1592</w:t>
      </w:r>
    </w:p>
    <w:p w:rsidR="006C5063" w:rsidRPr="00FD1FDD" w:rsidRDefault="006C5063" w:rsidP="009D3966">
      <w:pPr>
        <w:pStyle w:val="Odsekzoznamu"/>
        <w:numPr>
          <w:ilvl w:val="0"/>
          <w:numId w:val="31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5.</w:t>
      </w:r>
      <w:r w:rsidR="00FF315F" w:rsidRPr="00FD1FDD">
        <w:rPr>
          <w:rFonts w:ascii="Times New Roman" w:hAnsi="Times New Roman" w:cs="Times New Roman"/>
          <w:sz w:val="20"/>
          <w:szCs w:val="20"/>
        </w:rPr>
        <w:t xml:space="preserve"> </w:t>
      </w:r>
      <w:r w:rsidRPr="00FD1FDD">
        <w:rPr>
          <w:rFonts w:ascii="Times New Roman" w:hAnsi="Times New Roman" w:cs="Times New Roman"/>
          <w:sz w:val="20"/>
          <w:szCs w:val="20"/>
        </w:rPr>
        <w:t>júla 1592</w:t>
      </w:r>
    </w:p>
    <w:p w:rsidR="006C5063" w:rsidRPr="00FD1FDD" w:rsidRDefault="006C5063" w:rsidP="009D39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5063" w:rsidRPr="00FD1FDD" w:rsidRDefault="008D5554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Kedy je Deň učiteľov?</w:t>
      </w:r>
    </w:p>
    <w:p w:rsidR="006C5063" w:rsidRPr="00244284" w:rsidRDefault="006C5063" w:rsidP="009D3966">
      <w:pPr>
        <w:pStyle w:val="Odsekzoznamu"/>
        <w:numPr>
          <w:ilvl w:val="0"/>
          <w:numId w:val="32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244284">
        <w:rPr>
          <w:rFonts w:ascii="Times New Roman" w:hAnsi="Times New Roman" w:cs="Times New Roman"/>
          <w:sz w:val="20"/>
          <w:szCs w:val="20"/>
          <w:u w:val="single"/>
        </w:rPr>
        <w:t>28. marca</w:t>
      </w:r>
    </w:p>
    <w:p w:rsidR="006C5063" w:rsidRPr="00FD1FDD" w:rsidRDefault="00FF315F" w:rsidP="009D3966">
      <w:pPr>
        <w:pStyle w:val="Odsekzoznamu"/>
        <w:numPr>
          <w:ilvl w:val="0"/>
          <w:numId w:val="32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 xml:space="preserve"> </w:t>
      </w:r>
      <w:r w:rsidR="006C5063" w:rsidRPr="00FD1FDD">
        <w:rPr>
          <w:rFonts w:ascii="Times New Roman" w:hAnsi="Times New Roman" w:cs="Times New Roman"/>
          <w:sz w:val="20"/>
          <w:szCs w:val="20"/>
        </w:rPr>
        <w:t xml:space="preserve">8. </w:t>
      </w:r>
      <w:r w:rsidRPr="00FD1FDD">
        <w:rPr>
          <w:rFonts w:ascii="Times New Roman" w:hAnsi="Times New Roman" w:cs="Times New Roman"/>
          <w:sz w:val="20"/>
          <w:szCs w:val="20"/>
        </w:rPr>
        <w:t xml:space="preserve"> </w:t>
      </w:r>
      <w:r w:rsidR="006C5063" w:rsidRPr="00FD1FDD">
        <w:rPr>
          <w:rFonts w:ascii="Times New Roman" w:hAnsi="Times New Roman" w:cs="Times New Roman"/>
          <w:sz w:val="20"/>
          <w:szCs w:val="20"/>
        </w:rPr>
        <w:t>marca</w:t>
      </w:r>
    </w:p>
    <w:p w:rsidR="006C5063" w:rsidRPr="00FD1FDD" w:rsidRDefault="006C5063" w:rsidP="009D3966">
      <w:pPr>
        <w:pStyle w:val="Odsekzoznamu"/>
        <w:numPr>
          <w:ilvl w:val="0"/>
          <w:numId w:val="32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25. marca</w:t>
      </w:r>
    </w:p>
    <w:p w:rsidR="00984785" w:rsidRDefault="006C5063" w:rsidP="009847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920" w:rsidRPr="00984785" w:rsidRDefault="00E5017F" w:rsidP="005C1DE2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84785">
        <w:rPr>
          <w:rFonts w:ascii="Times New Roman" w:hAnsi="Times New Roman" w:cs="Times New Roman"/>
          <w:sz w:val="20"/>
          <w:szCs w:val="20"/>
        </w:rPr>
        <w:t xml:space="preserve">Podľa Komenského je podstatou </w:t>
      </w:r>
      <w:r w:rsidR="00F40920" w:rsidRPr="00984785">
        <w:rPr>
          <w:rFonts w:ascii="Times New Roman" w:hAnsi="Times New Roman" w:cs="Times New Roman"/>
          <w:sz w:val="20"/>
          <w:szCs w:val="20"/>
        </w:rPr>
        <w:t xml:space="preserve"> človeka:</w:t>
      </w:r>
    </w:p>
    <w:p w:rsidR="00F40920" w:rsidRPr="00244284" w:rsidRDefault="00E5017F" w:rsidP="009D3966">
      <w:pPr>
        <w:pStyle w:val="Odsekzoznamu"/>
        <w:numPr>
          <w:ilvl w:val="0"/>
          <w:numId w:val="33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244284">
        <w:rPr>
          <w:rFonts w:ascii="Times New Roman" w:hAnsi="Times New Roman" w:cs="Times New Roman"/>
          <w:sz w:val="20"/>
          <w:szCs w:val="20"/>
          <w:u w:val="single"/>
        </w:rPr>
        <w:t>k</w:t>
      </w:r>
      <w:r w:rsidR="00F40920" w:rsidRPr="00244284">
        <w:rPr>
          <w:rFonts w:ascii="Times New Roman" w:hAnsi="Times New Roman" w:cs="Times New Roman"/>
          <w:sz w:val="20"/>
          <w:szCs w:val="20"/>
          <w:u w:val="single"/>
        </w:rPr>
        <w:t>onať dobro</w:t>
      </w:r>
    </w:p>
    <w:p w:rsidR="00F40920" w:rsidRPr="00FD1FDD" w:rsidRDefault="00E5017F" w:rsidP="009D3966">
      <w:pPr>
        <w:pStyle w:val="Odsekzoznamu"/>
        <w:numPr>
          <w:ilvl w:val="0"/>
          <w:numId w:val="33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k</w:t>
      </w:r>
      <w:r w:rsidR="00F40920" w:rsidRPr="00FD1FDD">
        <w:rPr>
          <w:rFonts w:ascii="Times New Roman" w:hAnsi="Times New Roman" w:cs="Times New Roman"/>
          <w:sz w:val="20"/>
          <w:szCs w:val="20"/>
        </w:rPr>
        <w:t>onať zlo</w:t>
      </w:r>
    </w:p>
    <w:p w:rsidR="00F40920" w:rsidRPr="00FD1FDD" w:rsidRDefault="00E5017F" w:rsidP="009D3966">
      <w:pPr>
        <w:pStyle w:val="Odsekzoznamu"/>
        <w:numPr>
          <w:ilvl w:val="0"/>
          <w:numId w:val="33"/>
        </w:numPr>
        <w:spacing w:after="0"/>
        <w:ind w:left="993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z</w:t>
      </w:r>
      <w:r w:rsidR="002D77A2" w:rsidRPr="00FD1FDD">
        <w:rPr>
          <w:rFonts w:ascii="Times New Roman" w:hAnsi="Times New Roman" w:cs="Times New Roman"/>
          <w:sz w:val="20"/>
          <w:szCs w:val="20"/>
        </w:rPr>
        <w:t>arábať peniaze</w:t>
      </w:r>
    </w:p>
    <w:p w:rsidR="003C6065" w:rsidRPr="00FD1FDD" w:rsidRDefault="003C6065" w:rsidP="009D3966">
      <w:pPr>
        <w:pStyle w:val="Odsekzoznamu"/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775342" w:rsidRPr="00FD1FDD" w:rsidRDefault="00775342" w:rsidP="00875B2D">
      <w:pPr>
        <w:pStyle w:val="Odsekzoznamu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FD1FDD">
        <w:rPr>
          <w:rFonts w:ascii="Times New Roman" w:hAnsi="Times New Roman" w:cs="Times New Roman"/>
          <w:sz w:val="20"/>
          <w:szCs w:val="20"/>
        </w:rPr>
        <w:t>Doplň do vety správnu odpoveď</w:t>
      </w:r>
      <w:r w:rsidR="003A05BA" w:rsidRPr="00FD1FDD">
        <w:rPr>
          <w:rFonts w:ascii="Times New Roman" w:hAnsi="Times New Roman" w:cs="Times New Roman"/>
          <w:sz w:val="20"/>
          <w:szCs w:val="20"/>
        </w:rPr>
        <w:t>:</w:t>
      </w:r>
      <w:r w:rsidRPr="00FD1F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065" w:rsidRPr="00FD1FDD" w:rsidRDefault="00775342" w:rsidP="009D3966">
      <w:pPr>
        <w:pStyle w:val="Odsekzoznamu"/>
        <w:spacing w:after="0" w:line="240" w:lineRule="auto"/>
        <w:ind w:left="142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FD1FDD">
        <w:rPr>
          <w:rFonts w:ascii="Times New Roman" w:hAnsi="Times New Roman" w:cs="Times New Roman"/>
          <w:sz w:val="20"/>
          <w:szCs w:val="20"/>
        </w:rPr>
        <w:t>................................................................ ako prvá</w:t>
      </w:r>
      <w:r w:rsidR="00B254C2" w:rsidRPr="00FD1FDD">
        <w:rPr>
          <w:rFonts w:ascii="Times New Roman" w:hAnsi="Times New Roman" w:cs="Times New Roman"/>
          <w:sz w:val="20"/>
          <w:szCs w:val="20"/>
        </w:rPr>
        <w:t xml:space="preserve"> na Slovensku zriadil</w:t>
      </w:r>
      <w:r w:rsidRPr="00FD1FDD">
        <w:rPr>
          <w:rFonts w:ascii="Times New Roman" w:hAnsi="Times New Roman" w:cs="Times New Roman"/>
          <w:sz w:val="20"/>
          <w:szCs w:val="20"/>
        </w:rPr>
        <w:t>a</w:t>
      </w:r>
      <w:r w:rsidR="00B254C2" w:rsidRPr="00FD1FDD">
        <w:rPr>
          <w:rFonts w:ascii="Times New Roman" w:hAnsi="Times New Roman" w:cs="Times New Roman"/>
          <w:sz w:val="20"/>
          <w:szCs w:val="20"/>
        </w:rPr>
        <w:t xml:space="preserve"> školskú dochádzku pre všetky deti v </w:t>
      </w:r>
      <w:r w:rsidR="00B254C2" w:rsidRPr="00FD1FDD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jednotriednych alebo dvojtriednych škol</w:t>
      </w:r>
      <w:r w:rsidR="003C6065" w:rsidRPr="00FD1FDD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ách</w:t>
      </w:r>
      <w:r w:rsidR="00B254C2" w:rsidRPr="00FD1FDD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, kde sa vyučovalo náboženstvo, čítanie, písanie, počítanie a základy poľnohospodárstva. </w:t>
      </w:r>
    </w:p>
    <w:p w:rsidR="004B5B1B" w:rsidRPr="00FD1FDD" w:rsidRDefault="004B5B1B" w:rsidP="009D3966">
      <w:pPr>
        <w:pStyle w:val="Odsekzoznamu"/>
        <w:spacing w:after="0" w:line="240" w:lineRule="auto"/>
        <w:ind w:left="142"/>
        <w:contextualSpacing w:val="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sk-SK"/>
        </w:rPr>
      </w:pPr>
      <w:r w:rsidRPr="00FD1FDD">
        <w:rPr>
          <w:rFonts w:ascii="Times New Roman" w:hAnsi="Times New Roman" w:cs="Times New Roman"/>
          <w:color w:val="FF0000"/>
          <w:sz w:val="20"/>
          <w:szCs w:val="20"/>
        </w:rPr>
        <w:t>(Mária Terézia)</w:t>
      </w:r>
    </w:p>
    <w:p w:rsidR="002D77A2" w:rsidRPr="00FD1FDD" w:rsidRDefault="002D77A2" w:rsidP="009D39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6065" w:rsidRPr="00FD1FDD" w:rsidRDefault="003C6065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Doplň do vety správnu odpoveď</w:t>
      </w:r>
      <w:r w:rsidR="003A05BA" w:rsidRPr="00FD1FDD">
        <w:rPr>
          <w:rFonts w:ascii="Times New Roman" w:hAnsi="Times New Roman" w:cs="Times New Roman"/>
          <w:sz w:val="20"/>
          <w:szCs w:val="20"/>
        </w:rPr>
        <w:t>:</w:t>
      </w:r>
    </w:p>
    <w:p w:rsidR="00D3674F" w:rsidRDefault="00D3674F" w:rsidP="004B5B1B">
      <w:pPr>
        <w:pStyle w:val="Odsekzoznamu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C6065" w:rsidRPr="00FD1FDD">
        <w:rPr>
          <w:rFonts w:ascii="Times New Roman" w:hAnsi="Times New Roman" w:cs="Times New Roman"/>
          <w:sz w:val="20"/>
          <w:szCs w:val="20"/>
        </w:rPr>
        <w:t xml:space="preserve">V reformách Márie Terézie </w:t>
      </w:r>
      <w:r w:rsidR="004B5B1B" w:rsidRPr="00FD1FDD">
        <w:rPr>
          <w:rFonts w:ascii="Times New Roman" w:hAnsi="Times New Roman" w:cs="Times New Roman"/>
          <w:sz w:val="20"/>
          <w:szCs w:val="20"/>
        </w:rPr>
        <w:t xml:space="preserve">(1717 – 1780) </w:t>
      </w:r>
      <w:r w:rsidR="003C6065" w:rsidRPr="00FD1FDD">
        <w:rPr>
          <w:rFonts w:ascii="Times New Roman" w:hAnsi="Times New Roman" w:cs="Times New Roman"/>
          <w:sz w:val="20"/>
          <w:szCs w:val="20"/>
        </w:rPr>
        <w:t xml:space="preserve">pokračoval jej syn .................................................. </w:t>
      </w:r>
      <w:r w:rsidR="004B5B1B" w:rsidRPr="00FD1FDD">
        <w:rPr>
          <w:rFonts w:ascii="Times New Roman" w:hAnsi="Times New Roman" w:cs="Times New Roman"/>
          <w:sz w:val="20"/>
          <w:szCs w:val="20"/>
        </w:rPr>
        <w:t xml:space="preserve">  </w:t>
      </w:r>
      <w:r w:rsidR="003C6065" w:rsidRPr="00FD1FDD">
        <w:rPr>
          <w:rFonts w:ascii="Times New Roman" w:hAnsi="Times New Roman" w:cs="Times New Roman"/>
          <w:sz w:val="20"/>
          <w:szCs w:val="20"/>
        </w:rPr>
        <w:t>(</w:t>
      </w:r>
      <w:r w:rsidR="004B5B1B" w:rsidRPr="00FD1FDD">
        <w:rPr>
          <w:rFonts w:ascii="Times New Roman" w:hAnsi="Times New Roman" w:cs="Times New Roman"/>
          <w:sz w:val="20"/>
          <w:szCs w:val="20"/>
        </w:rPr>
        <w:t xml:space="preserve">1741 - 1790) </w:t>
      </w:r>
      <w:r w:rsidR="003C6065" w:rsidRPr="00FD1FDD">
        <w:rPr>
          <w:rFonts w:ascii="Times New Roman" w:hAnsi="Times New Roman" w:cs="Times New Roman"/>
          <w:sz w:val="20"/>
          <w:szCs w:val="20"/>
        </w:rPr>
        <w:t>, ktorý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7311" w:rsidRPr="00FD1FDD" w:rsidRDefault="003C6065" w:rsidP="004B5B1B">
      <w:pPr>
        <w:pStyle w:val="Odsekzoznamu"/>
        <w:spacing w:after="0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 xml:space="preserve"> </w:t>
      </w:r>
      <w:r w:rsidR="00D3674F">
        <w:rPr>
          <w:rFonts w:ascii="Times New Roman" w:hAnsi="Times New Roman" w:cs="Times New Roman"/>
          <w:sz w:val="20"/>
          <w:szCs w:val="20"/>
        </w:rPr>
        <w:t xml:space="preserve">  </w:t>
      </w:r>
      <w:r w:rsidRPr="00FD1FDD">
        <w:rPr>
          <w:rFonts w:ascii="Times New Roman" w:hAnsi="Times New Roman" w:cs="Times New Roman"/>
          <w:sz w:val="20"/>
          <w:szCs w:val="20"/>
        </w:rPr>
        <w:t xml:space="preserve">zaviedol školskú dochádzku </w:t>
      </w:r>
      <w:r w:rsidR="00F42ED5" w:rsidRPr="00FD1FDD">
        <w:rPr>
          <w:rFonts w:ascii="Times New Roman" w:hAnsi="Times New Roman" w:cs="Times New Roman"/>
          <w:b/>
          <w:sz w:val="20"/>
          <w:szCs w:val="20"/>
        </w:rPr>
        <w:t>povinne</w:t>
      </w:r>
      <w:r w:rsidR="00F42ED5" w:rsidRPr="00FD1FDD">
        <w:rPr>
          <w:rFonts w:ascii="Times New Roman" w:hAnsi="Times New Roman" w:cs="Times New Roman"/>
          <w:sz w:val="20"/>
          <w:szCs w:val="20"/>
        </w:rPr>
        <w:t xml:space="preserve"> </w:t>
      </w:r>
      <w:r w:rsidRPr="00FD1FDD">
        <w:rPr>
          <w:rFonts w:ascii="Times New Roman" w:hAnsi="Times New Roman" w:cs="Times New Roman"/>
          <w:sz w:val="20"/>
          <w:szCs w:val="20"/>
        </w:rPr>
        <w:t>pre všetky deti od 6 do 12 rokov.</w:t>
      </w:r>
    </w:p>
    <w:p w:rsidR="004B5B1B" w:rsidRPr="00FD1FDD" w:rsidRDefault="00D3674F" w:rsidP="004B5B1B">
      <w:pPr>
        <w:pStyle w:val="Odsekzoznamu"/>
        <w:spacing w:after="0"/>
        <w:ind w:left="0"/>
        <w:contextualSpacing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  <w:r w:rsidR="004B5B1B" w:rsidRPr="00FD1FDD">
        <w:rPr>
          <w:rFonts w:ascii="Times New Roman" w:hAnsi="Times New Roman" w:cs="Times New Roman"/>
          <w:color w:val="FF0000"/>
          <w:sz w:val="20"/>
          <w:szCs w:val="20"/>
        </w:rPr>
        <w:t>(Jozef  II.)</w:t>
      </w:r>
    </w:p>
    <w:p w:rsidR="004B5B1B" w:rsidRPr="00FD1FDD" w:rsidRDefault="004B5B1B" w:rsidP="004B5B1B">
      <w:pPr>
        <w:pStyle w:val="Odsekzoznamu"/>
        <w:spacing w:after="0"/>
        <w:ind w:left="0"/>
        <w:contextualSpacing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775342" w:rsidRPr="00FD1FDD" w:rsidRDefault="00775342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Doplň do vety správnu odpoveď</w:t>
      </w:r>
      <w:r w:rsidR="003A05BA" w:rsidRPr="00FD1FDD">
        <w:rPr>
          <w:rFonts w:ascii="Times New Roman" w:hAnsi="Times New Roman" w:cs="Times New Roman"/>
          <w:sz w:val="20"/>
          <w:szCs w:val="20"/>
        </w:rPr>
        <w:t>:</w:t>
      </w:r>
      <w:r w:rsidRPr="00FD1FD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84785" w:rsidRDefault="006D7311" w:rsidP="009D3966">
      <w:pPr>
        <w:pStyle w:val="Odsekzoznamu"/>
        <w:spacing w:after="0"/>
        <w:ind w:left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D1FDD">
        <w:rPr>
          <w:rFonts w:ascii="Times New Roman" w:hAnsi="Times New Roman" w:cs="Times New Roman"/>
          <w:bCs/>
          <w:sz w:val="20"/>
          <w:szCs w:val="20"/>
        </w:rPr>
        <w:t xml:space="preserve">K vedúcim osobnostiam slovenského národa patrí </w:t>
      </w:r>
      <w:r w:rsidR="00775342" w:rsidRPr="00FD1FDD">
        <w:rPr>
          <w:rFonts w:ascii="Times New Roman" w:hAnsi="Times New Roman" w:cs="Times New Roman"/>
          <w:bCs/>
          <w:sz w:val="20"/>
          <w:szCs w:val="20"/>
        </w:rPr>
        <w:t>................................................</w:t>
      </w:r>
      <w:r w:rsidRPr="00FD1FDD">
        <w:rPr>
          <w:rFonts w:ascii="Times New Roman" w:hAnsi="Times New Roman" w:cs="Times New Roman"/>
          <w:bCs/>
          <w:sz w:val="20"/>
          <w:szCs w:val="20"/>
        </w:rPr>
        <w:t>, ktorý vysoko oceňoval vzdelávanie ako podmienku politickej slobody a sociálnej spravodlivosti. Taktiež žiadal povzniesť vážnosť učiteľského stavu, zabezpečiť učiteľom primeranú odmenu a stály plat.</w:t>
      </w:r>
      <w:r w:rsidR="008B4839" w:rsidRPr="00FD1FD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C6065" w:rsidRDefault="008B4839" w:rsidP="009D3966">
      <w:pPr>
        <w:pStyle w:val="Odsekzoznamu"/>
        <w:spacing w:after="0"/>
        <w:ind w:left="142"/>
        <w:contextualSpacing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FD1FDD">
        <w:rPr>
          <w:rFonts w:ascii="Times New Roman" w:hAnsi="Times New Roman" w:cs="Times New Roman"/>
          <w:bCs/>
          <w:color w:val="FF0000"/>
          <w:sz w:val="20"/>
          <w:szCs w:val="20"/>
        </w:rPr>
        <w:t>(Ľudovít Štúr)</w:t>
      </w:r>
    </w:p>
    <w:p w:rsidR="00984785" w:rsidRDefault="00984785" w:rsidP="009D3966">
      <w:pPr>
        <w:pStyle w:val="Odsekzoznamu"/>
        <w:spacing w:after="0"/>
        <w:ind w:left="142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3A05BA" w:rsidRPr="00875B2D" w:rsidRDefault="002D77A2" w:rsidP="00875B2D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75B2D">
        <w:rPr>
          <w:rFonts w:ascii="Times New Roman" w:hAnsi="Times New Roman" w:cs="Times New Roman"/>
          <w:sz w:val="20"/>
          <w:szCs w:val="20"/>
        </w:rPr>
        <w:t xml:space="preserve">Doplň slovo: </w:t>
      </w:r>
    </w:p>
    <w:p w:rsidR="003A05BA" w:rsidRPr="00FD1FDD" w:rsidRDefault="003A05BA" w:rsidP="003A05BA">
      <w:pPr>
        <w:pStyle w:val="Odsekzoznamu"/>
        <w:spacing w:after="0"/>
        <w:ind w:left="142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P</w:t>
      </w:r>
      <w:r w:rsidR="002D77A2" w:rsidRPr="00FD1FDD">
        <w:rPr>
          <w:rFonts w:ascii="Times New Roman" w:hAnsi="Times New Roman" w:cs="Times New Roman"/>
          <w:sz w:val="20"/>
          <w:szCs w:val="20"/>
        </w:rPr>
        <w:t xml:space="preserve">rávo na vzdelanie </w:t>
      </w:r>
      <w:r w:rsidRPr="00FD1FDD">
        <w:rPr>
          <w:rFonts w:ascii="Times New Roman" w:hAnsi="Times New Roman" w:cs="Times New Roman"/>
          <w:sz w:val="20"/>
          <w:szCs w:val="20"/>
        </w:rPr>
        <w:t>je u nás zaručené v dokumente</w:t>
      </w:r>
      <w:r w:rsidR="002D77A2" w:rsidRPr="00FD1FDD">
        <w:rPr>
          <w:rFonts w:ascii="Times New Roman" w:hAnsi="Times New Roman" w:cs="Times New Roman"/>
          <w:sz w:val="20"/>
          <w:szCs w:val="20"/>
        </w:rPr>
        <w:t>..............................</w:t>
      </w:r>
      <w:r w:rsidR="005C3C83" w:rsidRPr="00FD1FDD">
        <w:rPr>
          <w:rFonts w:ascii="Times New Roman" w:hAnsi="Times New Roman" w:cs="Times New Roman"/>
          <w:sz w:val="20"/>
          <w:szCs w:val="20"/>
        </w:rPr>
        <w:t>...............</w:t>
      </w:r>
      <w:r w:rsidRPr="00FD1FDD">
        <w:rPr>
          <w:rFonts w:ascii="Times New Roman" w:hAnsi="Times New Roman" w:cs="Times New Roman"/>
          <w:sz w:val="20"/>
          <w:szCs w:val="20"/>
        </w:rPr>
        <w:t>........................</w:t>
      </w:r>
      <w:r w:rsidR="00175F3F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2D77A2" w:rsidRPr="00FD1F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77A2" w:rsidRPr="00FD1FDD" w:rsidRDefault="002D77A2" w:rsidP="003A05BA">
      <w:pPr>
        <w:pStyle w:val="Odsekzoznamu"/>
        <w:spacing w:after="0"/>
        <w:ind w:left="142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color w:val="FF0000"/>
          <w:sz w:val="20"/>
          <w:szCs w:val="20"/>
        </w:rPr>
        <w:t>(Ústava SR, článok 46)</w:t>
      </w:r>
    </w:p>
    <w:p w:rsidR="002D77A2" w:rsidRPr="00FD1FDD" w:rsidRDefault="002D77A2" w:rsidP="009D39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5342" w:rsidRPr="00FD1FDD" w:rsidRDefault="00775342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 xml:space="preserve">Aké druhy vzdelania </w:t>
      </w:r>
      <w:r w:rsidR="00E5017F" w:rsidRPr="00FD1FDD">
        <w:rPr>
          <w:rFonts w:ascii="Times New Roman" w:hAnsi="Times New Roman" w:cs="Times New Roman"/>
          <w:sz w:val="20"/>
          <w:szCs w:val="20"/>
        </w:rPr>
        <w:t xml:space="preserve"> máme u nás v súčasnosti </w:t>
      </w:r>
      <w:r w:rsidRPr="00FD1FDD">
        <w:rPr>
          <w:rFonts w:ascii="Times New Roman" w:hAnsi="Times New Roman" w:cs="Times New Roman"/>
          <w:sz w:val="20"/>
          <w:szCs w:val="20"/>
        </w:rPr>
        <w:t>?</w:t>
      </w:r>
    </w:p>
    <w:p w:rsidR="005C3C83" w:rsidRPr="00FD1FDD" w:rsidRDefault="00775342" w:rsidP="009D39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............................................</w:t>
      </w:r>
      <w:r w:rsidR="005C3C83" w:rsidRPr="00FD1FD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175F3F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FD1F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342" w:rsidRPr="00FD1FDD" w:rsidRDefault="00775342" w:rsidP="009D3966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FD1FDD">
        <w:rPr>
          <w:rFonts w:ascii="Times New Roman" w:hAnsi="Times New Roman" w:cs="Times New Roman"/>
          <w:color w:val="FF0000"/>
          <w:sz w:val="20"/>
          <w:szCs w:val="20"/>
        </w:rPr>
        <w:t>(základné, stredné, vysokoškolské)</w:t>
      </w:r>
    </w:p>
    <w:p w:rsidR="00775342" w:rsidRPr="00FD1FDD" w:rsidRDefault="00775342" w:rsidP="009D3966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775342" w:rsidRPr="00FD1FDD" w:rsidRDefault="00FF315F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Na Slovensku</w:t>
      </w:r>
      <w:r w:rsidR="00775342" w:rsidRPr="00FD1FDD">
        <w:rPr>
          <w:rFonts w:ascii="Times New Roman" w:hAnsi="Times New Roman" w:cs="Times New Roman"/>
          <w:sz w:val="20"/>
          <w:szCs w:val="20"/>
        </w:rPr>
        <w:t xml:space="preserve"> je povinná školská dochádzka:</w:t>
      </w:r>
    </w:p>
    <w:p w:rsidR="00775342" w:rsidRPr="00FD1FDD" w:rsidRDefault="0066031B" w:rsidP="009D3966">
      <w:pPr>
        <w:pStyle w:val="Odsekzoznamu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o</w:t>
      </w:r>
      <w:r w:rsidR="00775342" w:rsidRPr="00FD1FDD">
        <w:rPr>
          <w:rFonts w:ascii="Times New Roman" w:hAnsi="Times New Roman" w:cs="Times New Roman"/>
          <w:sz w:val="20"/>
          <w:szCs w:val="20"/>
        </w:rPr>
        <w:t>d 6 rokov do 15 rokov</w:t>
      </w:r>
    </w:p>
    <w:p w:rsidR="00775342" w:rsidRPr="00FD1FDD" w:rsidRDefault="0066031B" w:rsidP="009D3966">
      <w:pPr>
        <w:pStyle w:val="Odsekzoznamu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o</w:t>
      </w:r>
      <w:r w:rsidR="00775342" w:rsidRPr="00FD1FDD">
        <w:rPr>
          <w:rFonts w:ascii="Times New Roman" w:hAnsi="Times New Roman" w:cs="Times New Roman"/>
          <w:sz w:val="20"/>
          <w:szCs w:val="20"/>
        </w:rPr>
        <w:t>d 5 rokov do 15 rokov</w:t>
      </w:r>
    </w:p>
    <w:p w:rsidR="00C6336A" w:rsidRPr="00244284" w:rsidRDefault="0066031B" w:rsidP="00C6336A">
      <w:pPr>
        <w:pStyle w:val="Odsekzoznamu"/>
        <w:numPr>
          <w:ilvl w:val="0"/>
          <w:numId w:val="19"/>
        </w:numPr>
        <w:spacing w:after="0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244284"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775342" w:rsidRPr="00244284">
        <w:rPr>
          <w:rFonts w:ascii="Times New Roman" w:hAnsi="Times New Roman" w:cs="Times New Roman"/>
          <w:sz w:val="20"/>
          <w:szCs w:val="20"/>
          <w:u w:val="single"/>
        </w:rPr>
        <w:t>d 6 rokov do 16 rokov</w:t>
      </w:r>
    </w:p>
    <w:p w:rsidR="00775342" w:rsidRPr="00FD1FDD" w:rsidRDefault="00775342" w:rsidP="009D39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336A" w:rsidRPr="00FD1FDD" w:rsidRDefault="00C6336A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 xml:space="preserve">Čo sa stane, ak žiak, ktorý je školopovinný, nechodí do školy? </w:t>
      </w:r>
    </w:p>
    <w:p w:rsidR="00C6336A" w:rsidRPr="00FD1FDD" w:rsidRDefault="00C6336A" w:rsidP="00C6336A">
      <w:pPr>
        <w:pStyle w:val="Odsekzoznamu"/>
        <w:spacing w:after="0"/>
        <w:ind w:left="142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063E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175F3F">
        <w:rPr>
          <w:rFonts w:ascii="Times New Roman" w:hAnsi="Times New Roman" w:cs="Times New Roman"/>
          <w:sz w:val="20"/>
          <w:szCs w:val="20"/>
        </w:rPr>
        <w:t>..........</w:t>
      </w:r>
    </w:p>
    <w:p w:rsidR="00C6336A" w:rsidRPr="00FD1FDD" w:rsidRDefault="00C6336A" w:rsidP="00C6336A">
      <w:pPr>
        <w:pStyle w:val="Odsekzoznamu"/>
        <w:spacing w:after="0"/>
        <w:ind w:left="142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2D77A2" w:rsidRPr="00FD1FDD" w:rsidRDefault="002D77A2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FD1FDD">
        <w:rPr>
          <w:rFonts w:ascii="Times New Roman" w:hAnsi="Times New Roman" w:cs="Times New Roman"/>
          <w:sz w:val="20"/>
          <w:szCs w:val="20"/>
        </w:rPr>
        <w:t>Trívium</w:t>
      </w:r>
      <w:proofErr w:type="spellEnd"/>
      <w:r w:rsidRPr="00FD1FDD">
        <w:rPr>
          <w:rFonts w:ascii="Times New Roman" w:hAnsi="Times New Roman" w:cs="Times New Roman"/>
          <w:sz w:val="20"/>
          <w:szCs w:val="20"/>
        </w:rPr>
        <w:t xml:space="preserve"> je</w:t>
      </w:r>
      <w:r w:rsidR="0066031B" w:rsidRPr="00FD1FDD">
        <w:rPr>
          <w:rFonts w:ascii="Times New Roman" w:hAnsi="Times New Roman" w:cs="Times New Roman"/>
          <w:sz w:val="20"/>
          <w:szCs w:val="20"/>
        </w:rPr>
        <w:t xml:space="preserve"> zručnosť</w:t>
      </w:r>
      <w:r w:rsidRPr="00FD1FDD">
        <w:rPr>
          <w:rFonts w:ascii="Times New Roman" w:hAnsi="Times New Roman" w:cs="Times New Roman"/>
          <w:sz w:val="20"/>
          <w:szCs w:val="20"/>
        </w:rPr>
        <w:t>:</w:t>
      </w:r>
    </w:p>
    <w:p w:rsidR="002D77A2" w:rsidRPr="00244284" w:rsidRDefault="0066031B" w:rsidP="009D3966">
      <w:pPr>
        <w:pStyle w:val="Odsekzoznamu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244284">
        <w:rPr>
          <w:rFonts w:ascii="Times New Roman" w:hAnsi="Times New Roman" w:cs="Times New Roman"/>
          <w:sz w:val="20"/>
          <w:szCs w:val="20"/>
          <w:u w:val="single"/>
        </w:rPr>
        <w:t xml:space="preserve">vedieť čítať, písať, </w:t>
      </w:r>
      <w:r w:rsidR="002D77A2" w:rsidRPr="00244284">
        <w:rPr>
          <w:rFonts w:ascii="Times New Roman" w:hAnsi="Times New Roman" w:cs="Times New Roman"/>
          <w:sz w:val="20"/>
          <w:szCs w:val="20"/>
          <w:u w:val="single"/>
        </w:rPr>
        <w:t>počítať</w:t>
      </w:r>
    </w:p>
    <w:p w:rsidR="002D77A2" w:rsidRPr="00FD1FDD" w:rsidRDefault="0066031B" w:rsidP="009D3966">
      <w:pPr>
        <w:pStyle w:val="Odsekzoznamu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v</w:t>
      </w:r>
      <w:r w:rsidR="002D77A2" w:rsidRPr="00FD1FDD">
        <w:rPr>
          <w:rFonts w:ascii="Times New Roman" w:hAnsi="Times New Roman" w:cs="Times New Roman"/>
          <w:sz w:val="20"/>
          <w:szCs w:val="20"/>
        </w:rPr>
        <w:t>edieť korčuľovať</w:t>
      </w:r>
    </w:p>
    <w:p w:rsidR="002D77A2" w:rsidRPr="00FD1FDD" w:rsidRDefault="0066031B" w:rsidP="009D3966">
      <w:pPr>
        <w:pStyle w:val="Odsekzoznamu"/>
        <w:numPr>
          <w:ilvl w:val="0"/>
          <w:numId w:val="20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v</w:t>
      </w:r>
      <w:r w:rsidR="002D77A2" w:rsidRPr="00FD1FDD">
        <w:rPr>
          <w:rFonts w:ascii="Times New Roman" w:hAnsi="Times New Roman" w:cs="Times New Roman"/>
          <w:sz w:val="20"/>
          <w:szCs w:val="20"/>
        </w:rPr>
        <w:t>edieť hrať počítačové hry</w:t>
      </w:r>
    </w:p>
    <w:p w:rsidR="00166A2A" w:rsidRPr="00FD1FDD" w:rsidRDefault="00166A2A" w:rsidP="009D3966">
      <w:pPr>
        <w:pStyle w:val="Odsekzoznamu"/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166A2A" w:rsidRPr="00FD1FDD" w:rsidRDefault="00166A2A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Kto je analfabet?</w:t>
      </w:r>
    </w:p>
    <w:p w:rsidR="00166A2A" w:rsidRPr="00FD1FDD" w:rsidRDefault="0066031B" w:rsidP="009D3966">
      <w:pPr>
        <w:pStyle w:val="Odsekzoznamu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s</w:t>
      </w:r>
      <w:r w:rsidR="00166A2A" w:rsidRPr="00FD1FDD">
        <w:rPr>
          <w:rFonts w:ascii="Times New Roman" w:hAnsi="Times New Roman" w:cs="Times New Roman"/>
          <w:sz w:val="20"/>
          <w:szCs w:val="20"/>
        </w:rPr>
        <w:t>pevák, ktorý nepozná noty</w:t>
      </w:r>
    </w:p>
    <w:p w:rsidR="00166A2A" w:rsidRPr="00FD1FDD" w:rsidRDefault="0066031B" w:rsidP="009D3966">
      <w:pPr>
        <w:pStyle w:val="Odsekzoznamu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š</w:t>
      </w:r>
      <w:r w:rsidR="00166A2A" w:rsidRPr="00FD1FDD">
        <w:rPr>
          <w:rFonts w:ascii="Times New Roman" w:hAnsi="Times New Roman" w:cs="Times New Roman"/>
          <w:sz w:val="20"/>
          <w:szCs w:val="20"/>
        </w:rPr>
        <w:t>portovec, ktorý nevie čítať</w:t>
      </w:r>
    </w:p>
    <w:p w:rsidR="00166A2A" w:rsidRPr="00244284" w:rsidRDefault="0066031B" w:rsidP="009D3966">
      <w:pPr>
        <w:pStyle w:val="Odsekzoznamu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244284">
        <w:rPr>
          <w:rFonts w:ascii="Times New Roman" w:hAnsi="Times New Roman" w:cs="Times New Roman"/>
          <w:sz w:val="20"/>
          <w:szCs w:val="20"/>
          <w:u w:val="single"/>
        </w:rPr>
        <w:t>č</w:t>
      </w:r>
      <w:r w:rsidR="00166A2A" w:rsidRPr="00244284">
        <w:rPr>
          <w:rFonts w:ascii="Times New Roman" w:hAnsi="Times New Roman" w:cs="Times New Roman"/>
          <w:sz w:val="20"/>
          <w:szCs w:val="20"/>
          <w:u w:val="single"/>
        </w:rPr>
        <w:t>lovek, ktorý nevie čítať a písať</w:t>
      </w:r>
    </w:p>
    <w:p w:rsidR="002D77A2" w:rsidRPr="00244284" w:rsidRDefault="002D77A2" w:rsidP="009D396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166A2A" w:rsidRPr="00FD1FDD" w:rsidRDefault="003D71E8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Uveď, k</w:t>
      </w:r>
      <w:r w:rsidR="00166A2A" w:rsidRPr="00FD1FDD">
        <w:rPr>
          <w:rFonts w:ascii="Times New Roman" w:hAnsi="Times New Roman" w:cs="Times New Roman"/>
          <w:sz w:val="20"/>
          <w:szCs w:val="20"/>
        </w:rPr>
        <w:t xml:space="preserve">edy </w:t>
      </w:r>
      <w:r>
        <w:rPr>
          <w:rFonts w:ascii="Times New Roman" w:hAnsi="Times New Roman" w:cs="Times New Roman"/>
          <w:sz w:val="20"/>
          <w:szCs w:val="20"/>
        </w:rPr>
        <w:t>je Medzinárodný deň gramotnosti:</w:t>
      </w:r>
    </w:p>
    <w:p w:rsidR="005C3C83" w:rsidRPr="00FD1FDD" w:rsidRDefault="00166A2A" w:rsidP="009D3966">
      <w:pPr>
        <w:pStyle w:val="Odsekzoznamu"/>
        <w:spacing w:after="0"/>
        <w:ind w:left="142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="005C3C83" w:rsidRPr="00FD1FD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</w:t>
      </w:r>
      <w:r w:rsidR="00614CD9">
        <w:rPr>
          <w:rFonts w:ascii="Times New Roman" w:hAnsi="Times New Roman" w:cs="Times New Roman"/>
          <w:sz w:val="20"/>
          <w:szCs w:val="20"/>
        </w:rPr>
        <w:t xml:space="preserve">...............................   </w:t>
      </w:r>
      <w:r w:rsidRPr="00FD1F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6A2A" w:rsidRPr="00FD1FDD" w:rsidRDefault="00166A2A" w:rsidP="009D3966">
      <w:pPr>
        <w:pStyle w:val="Odsekzoznamu"/>
        <w:spacing w:after="0"/>
        <w:ind w:left="142"/>
        <w:contextualSpacing w:val="0"/>
        <w:rPr>
          <w:rFonts w:ascii="Times New Roman" w:hAnsi="Times New Roman" w:cs="Times New Roman"/>
          <w:color w:val="FF0000"/>
          <w:sz w:val="20"/>
          <w:szCs w:val="20"/>
        </w:rPr>
      </w:pPr>
      <w:r w:rsidRPr="00FD1FDD">
        <w:rPr>
          <w:rFonts w:ascii="Times New Roman" w:hAnsi="Times New Roman" w:cs="Times New Roman"/>
          <w:color w:val="FF0000"/>
          <w:sz w:val="20"/>
          <w:szCs w:val="20"/>
        </w:rPr>
        <w:t>(8.9.)</w:t>
      </w:r>
    </w:p>
    <w:p w:rsidR="00166A2A" w:rsidRPr="00FD1FDD" w:rsidRDefault="00166A2A" w:rsidP="009D39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42F23" w:rsidRPr="00FD1FDD" w:rsidRDefault="00042F23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Aké sú povinnosti žiaka v škole?</w:t>
      </w:r>
    </w:p>
    <w:p w:rsidR="00042F23" w:rsidRPr="00FD1FDD" w:rsidRDefault="00042F23" w:rsidP="00042F23">
      <w:pPr>
        <w:pStyle w:val="Odsekzoznamu"/>
        <w:spacing w:after="0"/>
        <w:ind w:left="142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B2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</w:p>
    <w:p w:rsidR="00042F23" w:rsidRPr="00FD1FDD" w:rsidRDefault="00042F23" w:rsidP="00042F23">
      <w:pPr>
        <w:pStyle w:val="Odsekzoznamu"/>
        <w:spacing w:after="0"/>
        <w:ind w:left="142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2D77A2" w:rsidRPr="00FD1FDD" w:rsidRDefault="002D77A2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V ktorom meste sídli OSN pre vzdelanie, vedu a</w:t>
      </w:r>
      <w:r w:rsidR="00875B2D">
        <w:rPr>
          <w:rFonts w:ascii="Times New Roman" w:hAnsi="Times New Roman" w:cs="Times New Roman"/>
          <w:sz w:val="20"/>
          <w:szCs w:val="20"/>
        </w:rPr>
        <w:t> </w:t>
      </w:r>
      <w:r w:rsidRPr="00FD1FDD">
        <w:rPr>
          <w:rFonts w:ascii="Times New Roman" w:hAnsi="Times New Roman" w:cs="Times New Roman"/>
          <w:sz w:val="20"/>
          <w:szCs w:val="20"/>
        </w:rPr>
        <w:t>kultúru</w:t>
      </w:r>
      <w:r w:rsidR="00875B2D">
        <w:rPr>
          <w:rFonts w:ascii="Times New Roman" w:hAnsi="Times New Roman" w:cs="Times New Roman"/>
          <w:sz w:val="20"/>
          <w:szCs w:val="20"/>
        </w:rPr>
        <w:t>?</w:t>
      </w:r>
    </w:p>
    <w:p w:rsidR="002D77A2" w:rsidRPr="00FD1FDD" w:rsidRDefault="002D77A2" w:rsidP="009D3966">
      <w:pPr>
        <w:pStyle w:val="Odsekzoznamu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Londýn</w:t>
      </w:r>
    </w:p>
    <w:p w:rsidR="002D77A2" w:rsidRPr="00F32943" w:rsidRDefault="002D77A2" w:rsidP="009D3966">
      <w:pPr>
        <w:pStyle w:val="Odsekzoznamu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F32943">
        <w:rPr>
          <w:rFonts w:ascii="Times New Roman" w:hAnsi="Times New Roman" w:cs="Times New Roman"/>
          <w:sz w:val="20"/>
          <w:szCs w:val="20"/>
          <w:u w:val="single"/>
        </w:rPr>
        <w:t>Paríž</w:t>
      </w:r>
    </w:p>
    <w:p w:rsidR="002D77A2" w:rsidRPr="00FD1FDD" w:rsidRDefault="002D77A2" w:rsidP="009D3966">
      <w:pPr>
        <w:pStyle w:val="Odsekzoznamu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Brusel</w:t>
      </w:r>
    </w:p>
    <w:p w:rsidR="0066031B" w:rsidRPr="00FD1FDD" w:rsidRDefault="0066031B" w:rsidP="0066031B">
      <w:pPr>
        <w:pStyle w:val="Odsekzoznamu"/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2D77A2" w:rsidRPr="00FD1FDD" w:rsidRDefault="002D77A2" w:rsidP="00875B2D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Koľko ľudí na svete nemôže chodiť do školy?</w:t>
      </w:r>
    </w:p>
    <w:p w:rsidR="002D77A2" w:rsidRPr="00F32943" w:rsidRDefault="002D77A2" w:rsidP="009D3966">
      <w:pPr>
        <w:pStyle w:val="Odsekzoznamu"/>
        <w:numPr>
          <w:ilvl w:val="0"/>
          <w:numId w:val="23"/>
        </w:numPr>
        <w:spacing w:after="0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F32943">
        <w:rPr>
          <w:rFonts w:ascii="Times New Roman" w:hAnsi="Times New Roman" w:cs="Times New Roman"/>
          <w:sz w:val="20"/>
          <w:szCs w:val="20"/>
          <w:u w:val="single"/>
        </w:rPr>
        <w:t>120 miliónov</w:t>
      </w:r>
    </w:p>
    <w:p w:rsidR="002D77A2" w:rsidRPr="00FD1FDD" w:rsidRDefault="002D77A2" w:rsidP="009D3966">
      <w:pPr>
        <w:pStyle w:val="Odsekzoznamu"/>
        <w:numPr>
          <w:ilvl w:val="0"/>
          <w:numId w:val="23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1 milión</w:t>
      </w:r>
    </w:p>
    <w:p w:rsidR="002D77A2" w:rsidRPr="00FD1FDD" w:rsidRDefault="002D77A2" w:rsidP="009D3966">
      <w:pPr>
        <w:pStyle w:val="Odsekzoznamu"/>
        <w:numPr>
          <w:ilvl w:val="0"/>
          <w:numId w:val="23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5 miliónov</w:t>
      </w:r>
    </w:p>
    <w:p w:rsidR="009D3966" w:rsidRPr="00FD1FDD" w:rsidRDefault="009D3966" w:rsidP="009D3966">
      <w:pPr>
        <w:pStyle w:val="Odsekzoznamu"/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042F23" w:rsidRPr="00FD1FDD" w:rsidRDefault="00042F23" w:rsidP="00875B2D">
      <w:pPr>
        <w:pStyle w:val="Normlnywebov"/>
        <w:numPr>
          <w:ilvl w:val="0"/>
          <w:numId w:val="3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>Aké práva má žiak v škole?</w:t>
      </w:r>
    </w:p>
    <w:p w:rsidR="00042F23" w:rsidRPr="00FD1FDD" w:rsidRDefault="00042F23" w:rsidP="00042F23">
      <w:pPr>
        <w:pStyle w:val="Normlnywebov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5B2D">
        <w:rPr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042F23" w:rsidRPr="00FD1FDD" w:rsidRDefault="00042F23" w:rsidP="00042F23">
      <w:pPr>
        <w:pStyle w:val="Normlnywebov"/>
        <w:spacing w:before="0" w:beforeAutospacing="0" w:after="0" w:afterAutospacing="0"/>
        <w:ind w:left="142"/>
        <w:rPr>
          <w:color w:val="000000"/>
          <w:sz w:val="20"/>
          <w:szCs w:val="20"/>
        </w:rPr>
      </w:pPr>
    </w:p>
    <w:p w:rsidR="00166A2A" w:rsidRPr="00FD1FDD" w:rsidRDefault="0066031B" w:rsidP="005A5E32">
      <w:pPr>
        <w:pStyle w:val="Normlnywebov"/>
        <w:numPr>
          <w:ilvl w:val="0"/>
          <w:numId w:val="3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D1FDD">
        <w:rPr>
          <w:sz w:val="20"/>
          <w:szCs w:val="20"/>
        </w:rPr>
        <w:t xml:space="preserve">Podčiarkni  tri dôvody, pre ktoré </w:t>
      </w:r>
      <w:r w:rsidR="00166A2A" w:rsidRPr="00FD1FDD">
        <w:rPr>
          <w:sz w:val="20"/>
          <w:szCs w:val="20"/>
        </w:rPr>
        <w:t xml:space="preserve"> niektoré deti nemôžu chodiť do školy</w:t>
      </w:r>
      <w:r w:rsidRPr="00FD1FDD">
        <w:rPr>
          <w:sz w:val="20"/>
          <w:szCs w:val="20"/>
        </w:rPr>
        <w:t>:</w:t>
      </w:r>
    </w:p>
    <w:p w:rsidR="0066031B" w:rsidRPr="00FD1FDD" w:rsidRDefault="0066031B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FD1FDD">
        <w:rPr>
          <w:sz w:val="20"/>
          <w:szCs w:val="20"/>
        </w:rPr>
        <w:t xml:space="preserve"> </w:t>
      </w:r>
      <w:r w:rsidRPr="00FD1FDD">
        <w:rPr>
          <w:color w:val="000000"/>
          <w:sz w:val="20"/>
          <w:szCs w:val="20"/>
        </w:rPr>
        <w:t>nedostatok škôl</w:t>
      </w:r>
    </w:p>
    <w:p w:rsidR="0066031B" w:rsidRPr="00FD1FDD" w:rsidRDefault="0066031B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 xml:space="preserve"> málo peňazí </w:t>
      </w:r>
    </w:p>
    <w:p w:rsidR="0066031B" w:rsidRPr="00FD1FDD" w:rsidRDefault="00166A2A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 xml:space="preserve"> zlá </w:t>
      </w:r>
      <w:r w:rsidR="0066031B" w:rsidRPr="00FD1FDD">
        <w:rPr>
          <w:color w:val="000000"/>
          <w:sz w:val="20"/>
          <w:szCs w:val="20"/>
        </w:rPr>
        <w:t>ekonomická a sociálna situácia</w:t>
      </w:r>
    </w:p>
    <w:p w:rsidR="0066031B" w:rsidRPr="00FD1FDD" w:rsidRDefault="00166A2A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 xml:space="preserve"> </w:t>
      </w:r>
      <w:r w:rsidR="0066031B" w:rsidRPr="00FD1FDD">
        <w:rPr>
          <w:color w:val="000000"/>
          <w:sz w:val="20"/>
          <w:szCs w:val="20"/>
        </w:rPr>
        <w:t>nemajú  motiváciu</w:t>
      </w:r>
    </w:p>
    <w:p w:rsidR="0066031B" w:rsidRPr="00FD1FDD" w:rsidRDefault="00166A2A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 xml:space="preserve"> školy sú </w:t>
      </w:r>
      <w:r w:rsidR="0066031B" w:rsidRPr="00FD1FDD">
        <w:rPr>
          <w:color w:val="000000"/>
          <w:sz w:val="20"/>
          <w:szCs w:val="20"/>
        </w:rPr>
        <w:t xml:space="preserve">veľmi vzdialené </w:t>
      </w:r>
    </w:p>
    <w:p w:rsidR="0066031B" w:rsidRPr="00FD1FDD" w:rsidRDefault="0066031B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 xml:space="preserve"> je málo učiteľov</w:t>
      </w:r>
    </w:p>
    <w:p w:rsidR="00614CD9" w:rsidRDefault="0066031B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 xml:space="preserve"> </w:t>
      </w:r>
      <w:r w:rsidR="00614CD9">
        <w:rPr>
          <w:color w:val="000000"/>
          <w:sz w:val="20"/>
          <w:szCs w:val="20"/>
        </w:rPr>
        <w:t>deti nemajú prístup ku škole – napr.</w:t>
      </w:r>
      <w:r w:rsidR="00166A2A" w:rsidRPr="00FD1FDD">
        <w:rPr>
          <w:color w:val="000000"/>
          <w:sz w:val="20"/>
          <w:szCs w:val="20"/>
        </w:rPr>
        <w:t xml:space="preserve"> deti z</w:t>
      </w:r>
      <w:r w:rsidR="00614CD9">
        <w:rPr>
          <w:color w:val="000000"/>
          <w:sz w:val="20"/>
          <w:szCs w:val="20"/>
        </w:rPr>
        <w:t> </w:t>
      </w:r>
      <w:r w:rsidR="00166A2A" w:rsidRPr="00FD1FDD">
        <w:rPr>
          <w:color w:val="000000"/>
          <w:sz w:val="20"/>
          <w:szCs w:val="20"/>
        </w:rPr>
        <w:t>dedín</w:t>
      </w:r>
    </w:p>
    <w:p w:rsidR="00614CD9" w:rsidRDefault="00166A2A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 xml:space="preserve"> postihnuté deti - sú odsúvané</w:t>
      </w:r>
      <w:r w:rsidR="00614CD9">
        <w:rPr>
          <w:color w:val="000000"/>
          <w:sz w:val="20"/>
          <w:szCs w:val="20"/>
        </w:rPr>
        <w:t xml:space="preserve"> na okraj spoločnosti</w:t>
      </w:r>
    </w:p>
    <w:p w:rsidR="00614CD9" w:rsidRDefault="00166A2A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 xml:space="preserve"> </w:t>
      </w:r>
      <w:r w:rsidR="00614CD9">
        <w:rPr>
          <w:color w:val="000000"/>
          <w:sz w:val="20"/>
          <w:szCs w:val="20"/>
        </w:rPr>
        <w:t>deti sa nemajú</w:t>
      </w:r>
      <w:r w:rsidRPr="00FD1FDD">
        <w:rPr>
          <w:color w:val="000000"/>
          <w:sz w:val="20"/>
          <w:szCs w:val="20"/>
        </w:rPr>
        <w:t xml:space="preserve"> </w:t>
      </w:r>
      <w:r w:rsidR="005A5E32" w:rsidRPr="00FD1FDD">
        <w:rPr>
          <w:color w:val="000000"/>
          <w:sz w:val="20"/>
          <w:szCs w:val="20"/>
        </w:rPr>
        <w:t>ako dostať</w:t>
      </w:r>
      <w:r w:rsidR="005A5E32">
        <w:rPr>
          <w:color w:val="000000"/>
          <w:sz w:val="20"/>
          <w:szCs w:val="20"/>
        </w:rPr>
        <w:t xml:space="preserve"> </w:t>
      </w:r>
      <w:r w:rsidRPr="00FD1FDD">
        <w:rPr>
          <w:color w:val="000000"/>
          <w:sz w:val="20"/>
          <w:szCs w:val="20"/>
        </w:rPr>
        <w:t xml:space="preserve">do školy </w:t>
      </w:r>
    </w:p>
    <w:p w:rsidR="00614CD9" w:rsidRDefault="00166A2A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 xml:space="preserve"> deti utečencov, siroty, </w:t>
      </w:r>
      <w:r w:rsidR="00614CD9">
        <w:rPr>
          <w:color w:val="000000"/>
          <w:sz w:val="20"/>
          <w:szCs w:val="20"/>
        </w:rPr>
        <w:t xml:space="preserve">deti </w:t>
      </w:r>
      <w:r w:rsidRPr="00FD1FDD">
        <w:rPr>
          <w:color w:val="000000"/>
          <w:sz w:val="20"/>
          <w:szCs w:val="20"/>
        </w:rPr>
        <w:t>z náb</w:t>
      </w:r>
      <w:r w:rsidR="00614CD9">
        <w:rPr>
          <w:color w:val="000000"/>
          <w:sz w:val="20"/>
          <w:szCs w:val="20"/>
        </w:rPr>
        <w:t>oženských/národnostných menšín</w:t>
      </w:r>
    </w:p>
    <w:p w:rsidR="00166A2A" w:rsidRDefault="00614CD9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66A2A" w:rsidRPr="00FD1FDD">
        <w:rPr>
          <w:color w:val="000000"/>
          <w:sz w:val="20"/>
          <w:szCs w:val="20"/>
        </w:rPr>
        <w:t>dievčatá - sú znevýhodnené v niektorých krajinách</w:t>
      </w:r>
    </w:p>
    <w:p w:rsidR="00FD1FDD" w:rsidRDefault="00FD1FDD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</w:p>
    <w:p w:rsidR="00042F23" w:rsidRPr="000A713A" w:rsidRDefault="00042F23" w:rsidP="000A713A">
      <w:pPr>
        <w:pStyle w:val="Odsekzoznamu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0A713A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Prečo je dôležité chodiť do školy?</w:t>
      </w:r>
    </w:p>
    <w:p w:rsidR="00042F23" w:rsidRPr="00FD1FDD" w:rsidRDefault="00042F23" w:rsidP="00042F23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D1F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713A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............................................................................................................</w:t>
      </w:r>
    </w:p>
    <w:p w:rsidR="00042F23" w:rsidRPr="00FD1FDD" w:rsidRDefault="00042F23" w:rsidP="00042F23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166A2A" w:rsidRPr="00FD1FDD" w:rsidRDefault="00166A2A" w:rsidP="000A713A">
      <w:pPr>
        <w:pStyle w:val="Odsekzoznamu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D1F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Doplň správnu odpoveď</w:t>
      </w:r>
      <w:r w:rsidR="003A05BA" w:rsidRPr="00FD1F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:</w:t>
      </w:r>
    </w:p>
    <w:p w:rsidR="000A713A" w:rsidRDefault="00166A2A" w:rsidP="00FD1FDD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D1F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V roku 1960 prijalo UNESCO </w:t>
      </w:r>
      <w:r w:rsidRPr="00FD1F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Dohovor proti ...........................................</w:t>
      </w:r>
      <w:r w:rsidR="005C3C83" w:rsidRPr="00FD1F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....................................</w:t>
      </w:r>
      <w:r w:rsidR="000A71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.....................................</w:t>
      </w:r>
      <w:r w:rsidRPr="00FD1F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</w:t>
      </w:r>
    </w:p>
    <w:p w:rsidR="00A53055" w:rsidRPr="00FD1FDD" w:rsidRDefault="00166A2A" w:rsidP="00FD1FDD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FD1FD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sk-SK"/>
        </w:rPr>
        <w:t xml:space="preserve">(diskriminácii </w:t>
      </w:r>
      <w:r w:rsidR="0066031B" w:rsidRPr="00FD1FD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sk-SK"/>
        </w:rPr>
        <w:t xml:space="preserve"> </w:t>
      </w:r>
      <w:r w:rsidR="00EB7ED7" w:rsidRPr="00FD1FD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sk-SK"/>
        </w:rPr>
        <w:t>vo vzdelávaní</w:t>
      </w:r>
      <w:r w:rsidRPr="00FD1F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)</w:t>
      </w:r>
    </w:p>
    <w:p w:rsidR="00A53055" w:rsidRPr="00FD1FDD" w:rsidRDefault="00A53055" w:rsidP="00FD1FDD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</w:p>
    <w:p w:rsidR="00A53055" w:rsidRPr="00FD1FDD" w:rsidRDefault="00A53055" w:rsidP="00FD1FDD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8D5554" w:rsidRPr="00FD1FDD" w:rsidRDefault="00FF315F" w:rsidP="000A713A">
      <w:pPr>
        <w:pStyle w:val="Odsekzoznamu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D1F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Zakrúžkuj </w:t>
      </w:r>
      <w:r w:rsidR="008D5554" w:rsidRPr="00FD1F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správnu odpoveď:</w:t>
      </w:r>
    </w:p>
    <w:p w:rsidR="00C029DE" w:rsidRPr="00FD1FDD" w:rsidRDefault="00EB7ED7" w:rsidP="009D3966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D1F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Štáty, ktoré podpísali tento Dohovor, sa zaväzujú</w:t>
      </w:r>
      <w:r w:rsidR="00C029DE" w:rsidRPr="00FD1F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, že:</w:t>
      </w:r>
    </w:p>
    <w:p w:rsidR="00A778A1" w:rsidRPr="00FD1FDD" w:rsidRDefault="00C029DE" w:rsidP="009D3966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D1F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a/ </w:t>
      </w:r>
      <w:r w:rsidR="00EB7ED7" w:rsidRPr="00F329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sk-SK"/>
        </w:rPr>
        <w:t>základné vzd</w:t>
      </w:r>
      <w:r w:rsidR="000A713A" w:rsidRPr="00F329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sk-SK"/>
        </w:rPr>
        <w:t>elanie bude bezplatné a povinné</w:t>
      </w:r>
    </w:p>
    <w:p w:rsidR="00EB7ED7" w:rsidRPr="00FD1FDD" w:rsidRDefault="00C029DE" w:rsidP="009D3966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D1F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b/ </w:t>
      </w:r>
      <w:r w:rsidR="00EB7ED7" w:rsidRPr="00FD1FD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vzdelanie bude prístupné každému</w:t>
      </w:r>
    </w:p>
    <w:p w:rsidR="002D77A2" w:rsidRPr="00FD1FDD" w:rsidRDefault="002D77A2" w:rsidP="009D396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5554" w:rsidRPr="00FD1FDD" w:rsidRDefault="008D5554" w:rsidP="000A713A">
      <w:pPr>
        <w:pStyle w:val="Odsekzoznamu"/>
        <w:numPr>
          <w:ilvl w:val="0"/>
          <w:numId w:val="3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FD1F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Doplň správnu odpoveď:</w:t>
      </w:r>
    </w:p>
    <w:p w:rsidR="000A713A" w:rsidRDefault="00EB7ED7" w:rsidP="009D3966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FD1F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Diskriminácia vo vzdelávaní je ....................................................</w:t>
      </w:r>
      <w:r w:rsidR="005C3C83" w:rsidRPr="00FD1F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...............................................</w:t>
      </w:r>
      <w:r w:rsidR="000A71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.....................................</w:t>
      </w:r>
      <w:r w:rsidRPr="00FD1F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 xml:space="preserve"> </w:t>
      </w:r>
    </w:p>
    <w:p w:rsidR="00EB7ED7" w:rsidRPr="00FD1FDD" w:rsidRDefault="00EB7ED7" w:rsidP="009D3966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FD1FDD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sk-SK"/>
        </w:rPr>
        <w:t>(</w:t>
      </w:r>
      <w:r w:rsidRPr="00FD1F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obmedzenie, vylúčenie, uprednostnenie niekoho v jeho prístupe k vzde</w:t>
      </w:r>
      <w:r w:rsidR="00C029DE" w:rsidRPr="00FD1F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laniu, v zaobchádzaní v procese </w:t>
      </w:r>
      <w:r w:rsidRPr="00FD1FDD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vzdelávania)</w:t>
      </w:r>
    </w:p>
    <w:p w:rsidR="009D3966" w:rsidRPr="00FD1FDD" w:rsidRDefault="009D3966" w:rsidP="009D3966">
      <w:pPr>
        <w:pStyle w:val="Odsekzoznamu"/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8D5554" w:rsidRPr="00FD1FDD" w:rsidRDefault="00A53055" w:rsidP="000A713A">
      <w:pPr>
        <w:pStyle w:val="Normlnywebov"/>
        <w:numPr>
          <w:ilvl w:val="0"/>
          <w:numId w:val="3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FD1FDD">
        <w:rPr>
          <w:color w:val="000000"/>
          <w:sz w:val="20"/>
          <w:szCs w:val="20"/>
        </w:rPr>
        <w:t>Minister/</w:t>
      </w:r>
      <w:r w:rsidR="00D93916">
        <w:rPr>
          <w:color w:val="000000"/>
          <w:sz w:val="20"/>
          <w:szCs w:val="20"/>
        </w:rPr>
        <w:t>-</w:t>
      </w:r>
      <w:proofErr w:type="spellStart"/>
      <w:r w:rsidRPr="00FD1FDD">
        <w:rPr>
          <w:color w:val="000000"/>
          <w:sz w:val="20"/>
          <w:szCs w:val="20"/>
        </w:rPr>
        <w:t>ka</w:t>
      </w:r>
      <w:proofErr w:type="spellEnd"/>
      <w:r w:rsidRPr="00FD1FDD">
        <w:rPr>
          <w:color w:val="000000"/>
          <w:sz w:val="20"/>
          <w:szCs w:val="20"/>
        </w:rPr>
        <w:t xml:space="preserve"> školstva na Slovensku je</w:t>
      </w:r>
      <w:r w:rsidR="008D5554" w:rsidRPr="00FD1FDD">
        <w:rPr>
          <w:color w:val="000000"/>
          <w:sz w:val="20"/>
          <w:szCs w:val="20"/>
        </w:rPr>
        <w:t>:</w:t>
      </w:r>
    </w:p>
    <w:p w:rsidR="008D5554" w:rsidRPr="003370E7" w:rsidRDefault="00391513" w:rsidP="00391513">
      <w:pPr>
        <w:pStyle w:val="Normlnywebov"/>
        <w:numPr>
          <w:ilvl w:val="0"/>
          <w:numId w:val="35"/>
        </w:numPr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</w:t>
      </w:r>
      <w:r w:rsidR="008D5554" w:rsidRPr="003370E7">
        <w:rPr>
          <w:color w:val="000000"/>
          <w:sz w:val="20"/>
          <w:szCs w:val="20"/>
          <w:u w:val="single"/>
        </w:rPr>
        <w:t xml:space="preserve">Martina </w:t>
      </w:r>
      <w:proofErr w:type="spellStart"/>
      <w:r w:rsidR="008D5554" w:rsidRPr="003370E7">
        <w:rPr>
          <w:color w:val="000000"/>
          <w:sz w:val="20"/>
          <w:szCs w:val="20"/>
          <w:u w:val="single"/>
        </w:rPr>
        <w:t>Lubyová</w:t>
      </w:r>
      <w:proofErr w:type="spellEnd"/>
    </w:p>
    <w:p w:rsidR="008D5554" w:rsidRPr="00FD1FDD" w:rsidRDefault="00391513" w:rsidP="00391513">
      <w:pPr>
        <w:pStyle w:val="Normlnywebov"/>
        <w:numPr>
          <w:ilvl w:val="0"/>
          <w:numId w:val="35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8D5554" w:rsidRPr="00FD1FDD">
        <w:rPr>
          <w:color w:val="000000"/>
          <w:sz w:val="20"/>
          <w:szCs w:val="20"/>
        </w:rPr>
        <w:t>Róbert Fico</w:t>
      </w:r>
    </w:p>
    <w:p w:rsidR="00A53055" w:rsidRPr="00FD1FDD" w:rsidRDefault="00391513" w:rsidP="00391513">
      <w:pPr>
        <w:pStyle w:val="Normlnywebov"/>
        <w:numPr>
          <w:ilvl w:val="0"/>
          <w:numId w:val="35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A53055" w:rsidRPr="00FD1FDD">
        <w:rPr>
          <w:color w:val="000000"/>
          <w:sz w:val="20"/>
          <w:szCs w:val="20"/>
        </w:rPr>
        <w:t>Martin Luby</w:t>
      </w:r>
    </w:p>
    <w:p w:rsidR="008D5554" w:rsidRPr="00FD1FDD" w:rsidRDefault="008D5554" w:rsidP="009D3966">
      <w:pPr>
        <w:pStyle w:val="Normlnywebov"/>
        <w:spacing w:before="0" w:beforeAutospacing="0" w:after="0" w:afterAutospacing="0"/>
        <w:ind w:left="284"/>
        <w:rPr>
          <w:color w:val="000000"/>
          <w:sz w:val="20"/>
          <w:szCs w:val="20"/>
        </w:rPr>
      </w:pPr>
    </w:p>
    <w:p w:rsidR="002D77A2" w:rsidRPr="00FD1FDD" w:rsidRDefault="002D77A2" w:rsidP="000A713A">
      <w:pPr>
        <w:pStyle w:val="Odsekzoznamu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Nestor</w:t>
      </w:r>
      <w:r w:rsidR="00C029DE" w:rsidRPr="00FD1FDD">
        <w:rPr>
          <w:rFonts w:ascii="Times New Roman" w:hAnsi="Times New Roman" w:cs="Times New Roman"/>
          <w:sz w:val="20"/>
          <w:szCs w:val="20"/>
        </w:rPr>
        <w:t xml:space="preserve">om  /zakladateľom a mimoriadne </w:t>
      </w:r>
      <w:r w:rsidR="00212721" w:rsidRPr="00FD1FDD">
        <w:rPr>
          <w:rFonts w:ascii="Times New Roman" w:hAnsi="Times New Roman" w:cs="Times New Roman"/>
          <w:sz w:val="20"/>
          <w:szCs w:val="20"/>
        </w:rPr>
        <w:t>váženým človek</w:t>
      </w:r>
      <w:r w:rsidR="00C029DE" w:rsidRPr="00FD1FDD">
        <w:rPr>
          <w:rFonts w:ascii="Times New Roman" w:hAnsi="Times New Roman" w:cs="Times New Roman"/>
          <w:sz w:val="20"/>
          <w:szCs w:val="20"/>
        </w:rPr>
        <w:t>om/</w:t>
      </w:r>
      <w:r w:rsidRPr="00FD1FDD">
        <w:rPr>
          <w:rFonts w:ascii="Times New Roman" w:hAnsi="Times New Roman" w:cs="Times New Roman"/>
          <w:sz w:val="20"/>
          <w:szCs w:val="20"/>
        </w:rPr>
        <w:t xml:space="preserve"> slovenskej špeciálnej pedagogiky je:</w:t>
      </w:r>
    </w:p>
    <w:p w:rsidR="002D77A2" w:rsidRPr="003370E7" w:rsidRDefault="002D77A2" w:rsidP="009D3966">
      <w:pPr>
        <w:pStyle w:val="Odsekzoznamu"/>
        <w:numPr>
          <w:ilvl w:val="0"/>
          <w:numId w:val="24"/>
        </w:numPr>
        <w:spacing w:after="0"/>
        <w:contextualSpacing w:val="0"/>
        <w:rPr>
          <w:rFonts w:ascii="Times New Roman" w:hAnsi="Times New Roman" w:cs="Times New Roman"/>
          <w:sz w:val="20"/>
          <w:szCs w:val="20"/>
          <w:u w:val="single"/>
        </w:rPr>
      </w:pPr>
      <w:r w:rsidRPr="003370E7">
        <w:rPr>
          <w:rFonts w:ascii="Times New Roman" w:hAnsi="Times New Roman" w:cs="Times New Roman"/>
          <w:sz w:val="20"/>
          <w:szCs w:val="20"/>
          <w:u w:val="single"/>
        </w:rPr>
        <w:t xml:space="preserve">Viliam </w:t>
      </w:r>
      <w:proofErr w:type="spellStart"/>
      <w:r w:rsidRPr="003370E7">
        <w:rPr>
          <w:rFonts w:ascii="Times New Roman" w:hAnsi="Times New Roman" w:cs="Times New Roman"/>
          <w:sz w:val="20"/>
          <w:szCs w:val="20"/>
          <w:u w:val="single"/>
        </w:rPr>
        <w:t>Gaňo</w:t>
      </w:r>
      <w:proofErr w:type="spellEnd"/>
    </w:p>
    <w:p w:rsidR="002D77A2" w:rsidRPr="00FD1FDD" w:rsidRDefault="003D75C9" w:rsidP="009D3966">
      <w:pPr>
        <w:pStyle w:val="Odsekzoznamu"/>
        <w:numPr>
          <w:ilvl w:val="0"/>
          <w:numId w:val="24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>Viliam Rozboril</w:t>
      </w:r>
    </w:p>
    <w:p w:rsidR="003D75C9" w:rsidRPr="00FD1FDD" w:rsidRDefault="003D75C9" w:rsidP="009D3966">
      <w:pPr>
        <w:pStyle w:val="Odsekzoznamu"/>
        <w:numPr>
          <w:ilvl w:val="0"/>
          <w:numId w:val="24"/>
        </w:numPr>
        <w:spacing w:after="0"/>
        <w:contextualSpacing w:val="0"/>
        <w:rPr>
          <w:rFonts w:ascii="Times New Roman" w:hAnsi="Times New Roman" w:cs="Times New Roman"/>
          <w:sz w:val="20"/>
          <w:szCs w:val="20"/>
        </w:rPr>
      </w:pPr>
      <w:r w:rsidRPr="00FD1FDD">
        <w:rPr>
          <w:rFonts w:ascii="Times New Roman" w:hAnsi="Times New Roman" w:cs="Times New Roman"/>
          <w:sz w:val="20"/>
          <w:szCs w:val="20"/>
        </w:rPr>
        <w:t xml:space="preserve">Viliam </w:t>
      </w:r>
      <w:proofErr w:type="spellStart"/>
      <w:r w:rsidRPr="00FD1FDD">
        <w:rPr>
          <w:rFonts w:ascii="Times New Roman" w:hAnsi="Times New Roman" w:cs="Times New Roman"/>
          <w:sz w:val="20"/>
          <w:szCs w:val="20"/>
        </w:rPr>
        <w:t>Habsburgský</w:t>
      </w:r>
      <w:proofErr w:type="spellEnd"/>
    </w:p>
    <w:p w:rsidR="003D75C9" w:rsidRPr="00FD1FDD" w:rsidRDefault="003D75C9" w:rsidP="003D75C9">
      <w:pPr>
        <w:rPr>
          <w:sz w:val="20"/>
          <w:szCs w:val="20"/>
        </w:rPr>
      </w:pPr>
    </w:p>
    <w:p w:rsidR="003D75C9" w:rsidRPr="00FD1FDD" w:rsidRDefault="003D75C9" w:rsidP="003D75C9">
      <w:pPr>
        <w:pStyle w:val="Normlnywebov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</w:p>
    <w:p w:rsidR="003D75C9" w:rsidRPr="00FD1FDD" w:rsidRDefault="003D75C9" w:rsidP="003D75C9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</w:p>
    <w:p w:rsidR="003D75C9" w:rsidRPr="00FD1FDD" w:rsidRDefault="003D75C9" w:rsidP="003D75C9">
      <w:pPr>
        <w:rPr>
          <w:sz w:val="20"/>
          <w:szCs w:val="20"/>
        </w:rPr>
      </w:pPr>
    </w:p>
    <w:p w:rsidR="00F40920" w:rsidRPr="00FD1FDD" w:rsidRDefault="00F40920" w:rsidP="00F40920">
      <w:pPr>
        <w:rPr>
          <w:sz w:val="20"/>
          <w:szCs w:val="20"/>
        </w:rPr>
      </w:pPr>
    </w:p>
    <w:sectPr w:rsidR="00F40920" w:rsidRPr="00FD1FDD" w:rsidSect="005C1DE2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2C6" w:rsidRDefault="00CB32C6" w:rsidP="008D5554">
      <w:pPr>
        <w:spacing w:after="0" w:line="240" w:lineRule="auto"/>
      </w:pPr>
      <w:r>
        <w:separator/>
      </w:r>
    </w:p>
  </w:endnote>
  <w:endnote w:type="continuationSeparator" w:id="0">
    <w:p w:rsidR="00CB32C6" w:rsidRDefault="00CB32C6" w:rsidP="008D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2C6" w:rsidRDefault="00CB32C6" w:rsidP="008D5554">
      <w:pPr>
        <w:spacing w:after="0" w:line="240" w:lineRule="auto"/>
      </w:pPr>
      <w:r>
        <w:separator/>
      </w:r>
    </w:p>
  </w:footnote>
  <w:footnote w:type="continuationSeparator" w:id="0">
    <w:p w:rsidR="00CB32C6" w:rsidRDefault="00CB32C6" w:rsidP="008D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72E"/>
    <w:multiLevelType w:val="hybridMultilevel"/>
    <w:tmpl w:val="DB0628E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34604"/>
    <w:multiLevelType w:val="hybridMultilevel"/>
    <w:tmpl w:val="AA760ED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4335D7"/>
    <w:multiLevelType w:val="hybridMultilevel"/>
    <w:tmpl w:val="2E42E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99E"/>
    <w:multiLevelType w:val="hybridMultilevel"/>
    <w:tmpl w:val="8B58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4F68"/>
    <w:multiLevelType w:val="hybridMultilevel"/>
    <w:tmpl w:val="40E89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A1DF1"/>
    <w:multiLevelType w:val="hybridMultilevel"/>
    <w:tmpl w:val="C9B01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C0C56"/>
    <w:multiLevelType w:val="hybridMultilevel"/>
    <w:tmpl w:val="1C703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132"/>
    <w:multiLevelType w:val="hybridMultilevel"/>
    <w:tmpl w:val="24DA20D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91081D"/>
    <w:multiLevelType w:val="hybridMultilevel"/>
    <w:tmpl w:val="C8864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F50"/>
    <w:multiLevelType w:val="hybridMultilevel"/>
    <w:tmpl w:val="17C2B3E2"/>
    <w:lvl w:ilvl="0" w:tplc="E542CC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8397C"/>
    <w:multiLevelType w:val="hybridMultilevel"/>
    <w:tmpl w:val="2FC878F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6532BC"/>
    <w:multiLevelType w:val="hybridMultilevel"/>
    <w:tmpl w:val="36222D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D76BF"/>
    <w:multiLevelType w:val="hybridMultilevel"/>
    <w:tmpl w:val="AE7A1490"/>
    <w:lvl w:ilvl="0" w:tplc="C90EC5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CD5FEA"/>
    <w:multiLevelType w:val="hybridMultilevel"/>
    <w:tmpl w:val="97867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340"/>
    <w:multiLevelType w:val="hybridMultilevel"/>
    <w:tmpl w:val="1E0ADF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E24B9"/>
    <w:multiLevelType w:val="hybridMultilevel"/>
    <w:tmpl w:val="2B8614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F67CF"/>
    <w:multiLevelType w:val="hybridMultilevel"/>
    <w:tmpl w:val="8C02CB4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6D7B8C"/>
    <w:multiLevelType w:val="hybridMultilevel"/>
    <w:tmpl w:val="15A24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00582"/>
    <w:multiLevelType w:val="hybridMultilevel"/>
    <w:tmpl w:val="11FAF7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54BF"/>
    <w:multiLevelType w:val="hybridMultilevel"/>
    <w:tmpl w:val="8F821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1414F"/>
    <w:multiLevelType w:val="hybridMultilevel"/>
    <w:tmpl w:val="94527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71F17"/>
    <w:multiLevelType w:val="hybridMultilevel"/>
    <w:tmpl w:val="5B2E7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6481A"/>
    <w:multiLevelType w:val="hybridMultilevel"/>
    <w:tmpl w:val="C67AC3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81AEC"/>
    <w:multiLevelType w:val="hybridMultilevel"/>
    <w:tmpl w:val="29B6B608"/>
    <w:lvl w:ilvl="0" w:tplc="0582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22F88"/>
    <w:multiLevelType w:val="multilevel"/>
    <w:tmpl w:val="3DC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F21A4"/>
    <w:multiLevelType w:val="hybridMultilevel"/>
    <w:tmpl w:val="4E00B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C03A8"/>
    <w:multiLevelType w:val="hybridMultilevel"/>
    <w:tmpl w:val="DBBC5C28"/>
    <w:lvl w:ilvl="0" w:tplc="DEDAD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17EEE"/>
    <w:multiLevelType w:val="multilevel"/>
    <w:tmpl w:val="A9FE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D614E"/>
    <w:multiLevelType w:val="hybridMultilevel"/>
    <w:tmpl w:val="7026F5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429D5"/>
    <w:multiLevelType w:val="hybridMultilevel"/>
    <w:tmpl w:val="16B6A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B1175"/>
    <w:multiLevelType w:val="hybridMultilevel"/>
    <w:tmpl w:val="E566415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A6618F7"/>
    <w:multiLevelType w:val="hybridMultilevel"/>
    <w:tmpl w:val="ECD0AC0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B2F3BD6"/>
    <w:multiLevelType w:val="hybridMultilevel"/>
    <w:tmpl w:val="72BC188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A9680D"/>
    <w:multiLevelType w:val="hybridMultilevel"/>
    <w:tmpl w:val="73923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A0AD9"/>
    <w:multiLevelType w:val="hybridMultilevel"/>
    <w:tmpl w:val="B99AD08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5753AB"/>
    <w:multiLevelType w:val="multilevel"/>
    <w:tmpl w:val="30BE5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C79B4"/>
    <w:multiLevelType w:val="multilevel"/>
    <w:tmpl w:val="85E0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3"/>
  </w:num>
  <w:num w:numId="5">
    <w:abstractNumId w:val="25"/>
  </w:num>
  <w:num w:numId="6">
    <w:abstractNumId w:val="5"/>
  </w:num>
  <w:num w:numId="7">
    <w:abstractNumId w:val="21"/>
  </w:num>
  <w:num w:numId="8">
    <w:abstractNumId w:val="4"/>
  </w:num>
  <w:num w:numId="9">
    <w:abstractNumId w:val="6"/>
  </w:num>
  <w:num w:numId="10">
    <w:abstractNumId w:val="33"/>
  </w:num>
  <w:num w:numId="11">
    <w:abstractNumId w:val="23"/>
  </w:num>
  <w:num w:numId="12">
    <w:abstractNumId w:val="20"/>
  </w:num>
  <w:num w:numId="13">
    <w:abstractNumId w:val="36"/>
  </w:num>
  <w:num w:numId="14">
    <w:abstractNumId w:val="24"/>
  </w:num>
  <w:num w:numId="15">
    <w:abstractNumId w:val="27"/>
  </w:num>
  <w:num w:numId="16">
    <w:abstractNumId w:val="35"/>
  </w:num>
  <w:num w:numId="17">
    <w:abstractNumId w:val="34"/>
  </w:num>
  <w:num w:numId="18">
    <w:abstractNumId w:val="19"/>
  </w:num>
  <w:num w:numId="19">
    <w:abstractNumId w:val="15"/>
  </w:num>
  <w:num w:numId="20">
    <w:abstractNumId w:val="29"/>
  </w:num>
  <w:num w:numId="21">
    <w:abstractNumId w:val="11"/>
  </w:num>
  <w:num w:numId="22">
    <w:abstractNumId w:val="17"/>
  </w:num>
  <w:num w:numId="23">
    <w:abstractNumId w:val="22"/>
  </w:num>
  <w:num w:numId="24">
    <w:abstractNumId w:val="28"/>
  </w:num>
  <w:num w:numId="25">
    <w:abstractNumId w:val="32"/>
  </w:num>
  <w:num w:numId="26">
    <w:abstractNumId w:val="1"/>
  </w:num>
  <w:num w:numId="27">
    <w:abstractNumId w:val="16"/>
  </w:num>
  <w:num w:numId="28">
    <w:abstractNumId w:val="0"/>
  </w:num>
  <w:num w:numId="29">
    <w:abstractNumId w:val="30"/>
  </w:num>
  <w:num w:numId="30">
    <w:abstractNumId w:val="7"/>
  </w:num>
  <w:num w:numId="31">
    <w:abstractNumId w:val="10"/>
  </w:num>
  <w:num w:numId="32">
    <w:abstractNumId w:val="18"/>
  </w:num>
  <w:num w:numId="33">
    <w:abstractNumId w:val="3"/>
  </w:num>
  <w:num w:numId="34">
    <w:abstractNumId w:val="31"/>
  </w:num>
  <w:num w:numId="35">
    <w:abstractNumId w:val="12"/>
  </w:num>
  <w:num w:numId="36">
    <w:abstractNumId w:val="9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44E9"/>
    <w:rsid w:val="000344E9"/>
    <w:rsid w:val="00037D7C"/>
    <w:rsid w:val="00042F23"/>
    <w:rsid w:val="00066AFF"/>
    <w:rsid w:val="000A713A"/>
    <w:rsid w:val="000C5AF3"/>
    <w:rsid w:val="000D6418"/>
    <w:rsid w:val="00101722"/>
    <w:rsid w:val="00166A2A"/>
    <w:rsid w:val="00175F3F"/>
    <w:rsid w:val="00212721"/>
    <w:rsid w:val="00244284"/>
    <w:rsid w:val="0027511A"/>
    <w:rsid w:val="002D77A2"/>
    <w:rsid w:val="003370E7"/>
    <w:rsid w:val="00391513"/>
    <w:rsid w:val="003A05BA"/>
    <w:rsid w:val="003C6065"/>
    <w:rsid w:val="003D71E8"/>
    <w:rsid w:val="003D75C9"/>
    <w:rsid w:val="003E32A7"/>
    <w:rsid w:val="003F6F70"/>
    <w:rsid w:val="004B5B1B"/>
    <w:rsid w:val="005609C1"/>
    <w:rsid w:val="005A5E32"/>
    <w:rsid w:val="005C1DE2"/>
    <w:rsid w:val="005C3C83"/>
    <w:rsid w:val="005F2EC3"/>
    <w:rsid w:val="00614CD9"/>
    <w:rsid w:val="0066031B"/>
    <w:rsid w:val="00666FE1"/>
    <w:rsid w:val="006745B7"/>
    <w:rsid w:val="006C5063"/>
    <w:rsid w:val="006D7311"/>
    <w:rsid w:val="007431FE"/>
    <w:rsid w:val="00746B73"/>
    <w:rsid w:val="007638CB"/>
    <w:rsid w:val="00775342"/>
    <w:rsid w:val="00790BB2"/>
    <w:rsid w:val="00860ACD"/>
    <w:rsid w:val="00875B2D"/>
    <w:rsid w:val="008B063E"/>
    <w:rsid w:val="008B4839"/>
    <w:rsid w:val="008D5554"/>
    <w:rsid w:val="00984785"/>
    <w:rsid w:val="009868FB"/>
    <w:rsid w:val="009D3966"/>
    <w:rsid w:val="00A53055"/>
    <w:rsid w:val="00A778A1"/>
    <w:rsid w:val="00B254C2"/>
    <w:rsid w:val="00B41FBF"/>
    <w:rsid w:val="00B60CE7"/>
    <w:rsid w:val="00B62517"/>
    <w:rsid w:val="00BC6291"/>
    <w:rsid w:val="00C029DE"/>
    <w:rsid w:val="00C04BDE"/>
    <w:rsid w:val="00C6336A"/>
    <w:rsid w:val="00CB0D83"/>
    <w:rsid w:val="00CB32C6"/>
    <w:rsid w:val="00D3674F"/>
    <w:rsid w:val="00D93916"/>
    <w:rsid w:val="00E5017F"/>
    <w:rsid w:val="00EB7ED7"/>
    <w:rsid w:val="00EE25DC"/>
    <w:rsid w:val="00EF42B9"/>
    <w:rsid w:val="00F32943"/>
    <w:rsid w:val="00F3505B"/>
    <w:rsid w:val="00F40920"/>
    <w:rsid w:val="00F42ED5"/>
    <w:rsid w:val="00F43180"/>
    <w:rsid w:val="00F5776B"/>
    <w:rsid w:val="00FA134C"/>
    <w:rsid w:val="00FD1FDD"/>
    <w:rsid w:val="00FE62DA"/>
    <w:rsid w:val="00FF315F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8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920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40920"/>
    <w:rPr>
      <w:i/>
      <w:iCs/>
    </w:rPr>
  </w:style>
  <w:style w:type="paragraph" w:styleId="Normlnywebov">
    <w:name w:val="Normal (Web)"/>
    <w:basedOn w:val="Normlny"/>
    <w:uiPriority w:val="99"/>
    <w:unhideWhenUsed/>
    <w:rsid w:val="003D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D75C9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D75C9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6418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D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5554"/>
  </w:style>
  <w:style w:type="paragraph" w:styleId="Pta">
    <w:name w:val="footer"/>
    <w:basedOn w:val="Normlny"/>
    <w:link w:val="PtaChar"/>
    <w:uiPriority w:val="99"/>
    <w:unhideWhenUsed/>
    <w:rsid w:val="008D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Učitel</cp:lastModifiedBy>
  <cp:revision>37</cp:revision>
  <dcterms:created xsi:type="dcterms:W3CDTF">2018-02-01T12:06:00Z</dcterms:created>
  <dcterms:modified xsi:type="dcterms:W3CDTF">2018-04-04T07:43:00Z</dcterms:modified>
</cp:coreProperties>
</file>